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55" w:rsidRPr="005C4AAF" w:rsidRDefault="005C4AAF" w:rsidP="005C4AAF">
      <w:pPr>
        <w:tabs>
          <w:tab w:val="left" w:pos="7065"/>
        </w:tabs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100CB1" w:rsidRPr="00387B19" w:rsidRDefault="007C01BB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ВЕРХНЕРАГОЗЕЦКОГО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387B19" w:rsidRDefault="00F35E14" w:rsidP="00F35E14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proofErr w:type="gramStart"/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r w:rsidR="00B81D5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100CB1" w:rsidRPr="00F35E14" w:rsidRDefault="00DD0E4A" w:rsidP="00DD0E4A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</w:t>
      </w:r>
      <w:r w:rsidR="00B81D5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</w:t>
      </w:r>
      <w:r w:rsid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2B40FF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174044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 </w:t>
      </w:r>
      <w:r w:rsidR="007C01B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</w:t>
      </w:r>
      <w:r w:rsidR="005C4AA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декабря </w:t>
      </w:r>
      <w:r w:rsid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2021</w:t>
      </w:r>
      <w:r w:rsidR="002B40FF"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 №</w:t>
      </w:r>
      <w:r w:rsidR="007C01B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28</w:t>
      </w:r>
      <w:r w:rsidRPr="00F35E1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00CB1" w:rsidRPr="00387B19" w:rsidRDefault="00100CB1" w:rsidP="00100CB1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B8442D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r w:rsidR="007C01B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Верхнерагозецкого</w:t>
      </w:r>
      <w:r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 w:rsidR="002B40F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о района </w:t>
      </w:r>
    </w:p>
    <w:p w:rsidR="00100CB1" w:rsidRPr="00387B19" w:rsidRDefault="00D07FB1" w:rsidP="00100CB1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Курской области на 2022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</w:t>
      </w:r>
      <w:r w:rsidR="000A6A1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плановый период 2023-2024</w:t>
      </w:r>
      <w:r w:rsidR="00100CB1" w:rsidRPr="00387B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100CB1" w:rsidRPr="00227626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Советского района </w:t>
      </w:r>
      <w:r w:rsidR="000A6A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1. Основные характеристики бюджета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муниципального образования «</w:t>
      </w:r>
      <w:r w:rsidR="007C01B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Верхнерагозецкий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сельсовет» Советского района Курской области</w:t>
      </w:r>
    </w:p>
    <w:p w:rsidR="00F35E14" w:rsidRPr="00C121B0" w:rsidRDefault="00F35E14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E4A" w:rsidRPr="006E4953" w:rsidRDefault="00100CB1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6E4953">
        <w:rPr>
          <w:rFonts w:ascii="Times New Roman" w:hAnsi="Times New Roman" w:cs="Times New Roman"/>
          <w:bCs/>
          <w:sz w:val="24"/>
          <w:szCs w:val="24"/>
        </w:rPr>
        <w:t>1.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r w:rsidR="007C01BB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Pr="006E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="00F36B9A">
        <w:rPr>
          <w:rFonts w:ascii="Times New Roman" w:eastAsia="Calibri" w:hAnsi="Times New Roman" w:cs="Times New Roman"/>
          <w:sz w:val="24"/>
          <w:szCs w:val="24"/>
        </w:rPr>
        <w:t>на 202</w:t>
      </w:r>
      <w:r w:rsidR="00D07FB1">
        <w:rPr>
          <w:rFonts w:ascii="Times New Roman" w:eastAsia="Calibri" w:hAnsi="Times New Roman" w:cs="Times New Roman"/>
          <w:sz w:val="24"/>
          <w:szCs w:val="24"/>
        </w:rPr>
        <w:t>2</w:t>
      </w:r>
      <w:r w:rsidRPr="006E4953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DD0E4A" w:rsidRDefault="00DD0E4A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бюджет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r w:rsidR="00100CB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r w:rsidR="00100CB1" w:rsidRPr="006E4953">
        <w:rPr>
          <w:rFonts w:ascii="Times New Roman" w:eastAsia="Calibri" w:hAnsi="Times New Roman" w:cs="Times New Roman"/>
          <w:sz w:val="24"/>
          <w:szCs w:val="24"/>
        </w:rPr>
        <w:t xml:space="preserve">в сумме </w:t>
      </w:r>
      <w:r w:rsidR="007C01BB">
        <w:rPr>
          <w:rFonts w:ascii="Times New Roman" w:eastAsia="Times New Roman" w:hAnsi="Times New Roman" w:cs="Times New Roman"/>
          <w:sz w:val="24"/>
          <w:szCs w:val="24"/>
          <w:lang w:eastAsia="ar-SA"/>
        </w:rPr>
        <w:t>3 566 338</w:t>
      </w:r>
      <w:r w:rsidR="00282CAC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DD0E4A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</w:t>
      </w:r>
      <w:r w:rsidR="007C01BB">
        <w:rPr>
          <w:rFonts w:ascii="Times New Roman" w:eastAsia="Calibri" w:hAnsi="Times New Roman" w:cs="Times New Roman"/>
          <w:sz w:val="24"/>
          <w:szCs w:val="24"/>
        </w:rPr>
        <w:t>Верхнерагозецкого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</w:t>
      </w:r>
      <w:r w:rsidR="007C01BB">
        <w:rPr>
          <w:rFonts w:ascii="Times New Roman" w:eastAsia="Calibri" w:hAnsi="Times New Roman" w:cs="Times New Roman"/>
          <w:sz w:val="24"/>
          <w:szCs w:val="24"/>
        </w:rPr>
        <w:t>3 791 716</w:t>
      </w:r>
      <w:r w:rsidR="0058300C" w:rsidRPr="00987EF6">
        <w:rPr>
          <w:rFonts w:ascii="Times New Roman" w:eastAsia="Calibri" w:hAnsi="Times New Roman" w:cs="Times New Roman"/>
          <w:sz w:val="24"/>
          <w:szCs w:val="24"/>
        </w:rPr>
        <w:t>,00</w:t>
      </w:r>
      <w:r w:rsidR="00F35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CB1" w:rsidRPr="00E23D91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100CB1" w:rsidRPr="00E23D91" w:rsidRDefault="00100CB1" w:rsidP="00BF113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 xml:space="preserve">прогнозируемый дефицит бюджета </w:t>
      </w:r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E23D91">
        <w:rPr>
          <w:rFonts w:ascii="Times New Roman" w:eastAsia="Calibri" w:hAnsi="Times New Roman"/>
          <w:sz w:val="24"/>
          <w:szCs w:val="24"/>
        </w:rPr>
        <w:t xml:space="preserve"> сельсовета в сумме </w:t>
      </w:r>
      <w:r w:rsidR="007C01BB">
        <w:rPr>
          <w:rFonts w:ascii="Times New Roman" w:eastAsia="Calibri" w:hAnsi="Times New Roman"/>
          <w:sz w:val="24"/>
          <w:szCs w:val="24"/>
        </w:rPr>
        <w:t>225 378</w:t>
      </w:r>
      <w:r w:rsidR="00282CAC" w:rsidRPr="00282CAC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Pr="00282CAC">
        <w:rPr>
          <w:rFonts w:ascii="Times New Roman" w:eastAsia="Calibri" w:hAnsi="Times New Roman"/>
          <w:sz w:val="24"/>
          <w:szCs w:val="24"/>
        </w:rPr>
        <w:t>рублей</w:t>
      </w:r>
      <w:r w:rsidRPr="00E23D91">
        <w:rPr>
          <w:rFonts w:ascii="Times New Roman" w:eastAsia="Calibri" w:hAnsi="Times New Roman"/>
          <w:sz w:val="24"/>
          <w:szCs w:val="24"/>
        </w:rPr>
        <w:t>.</w:t>
      </w:r>
    </w:p>
    <w:p w:rsidR="00100CB1" w:rsidRPr="00E23D91" w:rsidRDefault="00B8442D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2.</w:t>
      </w:r>
      <w:r w:rsidR="00100CB1" w:rsidRPr="00E23D91">
        <w:rPr>
          <w:rFonts w:ascii="Times New Roman" w:eastAsia="Calibri" w:hAnsi="Times New Roman"/>
          <w:bCs/>
          <w:sz w:val="24"/>
          <w:szCs w:val="24"/>
        </w:rPr>
        <w:t xml:space="preserve">Утвердить </w:t>
      </w:r>
      <w:r w:rsidR="00100CB1">
        <w:rPr>
          <w:rFonts w:ascii="Times New Roman" w:eastAsia="Calibri" w:hAnsi="Times New Roman"/>
          <w:sz w:val="24"/>
          <w:szCs w:val="24"/>
        </w:rPr>
        <w:t xml:space="preserve">основные характеристики 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r w:rsidR="00100CB1" w:rsidRPr="00E23D91">
        <w:rPr>
          <w:rFonts w:ascii="Times New Roman" w:eastAsia="Calibri" w:hAnsi="Times New Roman"/>
          <w:sz w:val="24"/>
          <w:szCs w:val="24"/>
        </w:rPr>
        <w:t xml:space="preserve"> сель</w:t>
      </w:r>
      <w:r w:rsidR="00B9762B">
        <w:rPr>
          <w:rFonts w:ascii="Times New Roman" w:eastAsia="Calibri" w:hAnsi="Times New Roman"/>
          <w:sz w:val="24"/>
          <w:szCs w:val="24"/>
        </w:rPr>
        <w:t xml:space="preserve">совета </w:t>
      </w:r>
      <w:r w:rsidR="00D07FB1">
        <w:rPr>
          <w:rFonts w:ascii="Times New Roman" w:eastAsia="Calibri" w:hAnsi="Times New Roman"/>
          <w:sz w:val="24"/>
          <w:szCs w:val="24"/>
        </w:rPr>
        <w:t>на плановый период 2023 и 2024</w:t>
      </w:r>
      <w:r w:rsidR="00F35E14">
        <w:rPr>
          <w:rFonts w:ascii="Times New Roman" w:eastAsia="Calibri" w:hAnsi="Times New Roman"/>
          <w:sz w:val="24"/>
          <w:szCs w:val="24"/>
        </w:rPr>
        <w:t xml:space="preserve"> годов</w:t>
      </w:r>
      <w:r w:rsidR="00100CB1" w:rsidRPr="00E23D91">
        <w:rPr>
          <w:rFonts w:ascii="Times New Roman" w:eastAsia="Calibri" w:hAnsi="Times New Roman"/>
          <w:sz w:val="24"/>
          <w:szCs w:val="24"/>
        </w:rPr>
        <w:t>:</w:t>
      </w:r>
    </w:p>
    <w:p w:rsidR="00100CB1" w:rsidRPr="00E23D91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прог</w:t>
      </w:r>
      <w:r>
        <w:rPr>
          <w:rFonts w:ascii="Times New Roman" w:eastAsia="Calibri" w:hAnsi="Times New Roman"/>
          <w:sz w:val="24"/>
          <w:szCs w:val="24"/>
        </w:rPr>
        <w:t xml:space="preserve">нозируемый общий объем доходов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7C01BB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E23D91">
        <w:rPr>
          <w:rFonts w:ascii="Times New Roman" w:eastAsia="Calibri" w:hAnsi="Times New Roman"/>
          <w:sz w:val="24"/>
          <w:szCs w:val="24"/>
        </w:rPr>
        <w:t xml:space="preserve"> с</w:t>
      </w:r>
      <w:r w:rsidR="00E5707E">
        <w:rPr>
          <w:rFonts w:ascii="Times New Roman" w:eastAsia="Calibri" w:hAnsi="Times New Roman"/>
          <w:sz w:val="24"/>
          <w:szCs w:val="24"/>
        </w:rPr>
        <w:t xml:space="preserve">ельсовета </w:t>
      </w:r>
      <w:r w:rsidR="00D07FB1">
        <w:rPr>
          <w:rFonts w:ascii="Times New Roman" w:eastAsia="Calibri" w:hAnsi="Times New Roman"/>
          <w:sz w:val="24"/>
          <w:szCs w:val="24"/>
        </w:rPr>
        <w:t>на 2023</w:t>
      </w:r>
      <w:r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122B5">
        <w:rPr>
          <w:rFonts w:ascii="Times New Roman" w:eastAsia="Times New Roman" w:hAnsi="Times New Roman" w:cs="Times New Roman"/>
          <w:sz w:val="24"/>
          <w:szCs w:val="24"/>
          <w:lang w:eastAsia="ar-SA"/>
        </w:rPr>
        <w:t>2 865 320</w:t>
      </w:r>
      <w:r w:rsidR="00174044" w:rsidRPr="00174044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0E4A">
        <w:rPr>
          <w:rFonts w:ascii="Times New Roman" w:eastAsia="Calibri" w:hAnsi="Times New Roman"/>
          <w:sz w:val="24"/>
          <w:szCs w:val="24"/>
        </w:rPr>
        <w:t>рублей,</w:t>
      </w:r>
      <w:r w:rsidR="00D07FB1">
        <w:rPr>
          <w:rFonts w:ascii="Times New Roman" w:eastAsia="Calibri" w:hAnsi="Times New Roman"/>
          <w:sz w:val="24"/>
          <w:szCs w:val="24"/>
        </w:rPr>
        <w:t xml:space="preserve"> на 2024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122B5">
        <w:rPr>
          <w:rFonts w:ascii="Times New Roman" w:eastAsia="Times New Roman" w:hAnsi="Times New Roman" w:cs="Times New Roman"/>
          <w:sz w:val="24"/>
          <w:szCs w:val="24"/>
          <w:lang w:eastAsia="ar-SA"/>
        </w:rPr>
        <w:t>2 844 132</w:t>
      </w:r>
      <w:r w:rsidR="00174044" w:rsidRPr="00174044">
        <w:rPr>
          <w:rFonts w:ascii="Times New Roman" w:eastAsia="Times New Roman" w:hAnsi="Times New Roman" w:cs="Times New Roman"/>
          <w:sz w:val="24"/>
          <w:szCs w:val="24"/>
          <w:lang w:eastAsia="ar-SA"/>
        </w:rPr>
        <w:t>,00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3D91">
        <w:rPr>
          <w:rFonts w:ascii="Times New Roman" w:eastAsia="Calibri" w:hAnsi="Times New Roman"/>
          <w:sz w:val="24"/>
          <w:szCs w:val="24"/>
        </w:rPr>
        <w:t>рублей;</w:t>
      </w:r>
    </w:p>
    <w:p w:rsidR="00100CB1" w:rsidRPr="00423AC5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E23D91">
        <w:rPr>
          <w:rFonts w:ascii="Times New Roman" w:eastAsia="Calibri" w:hAnsi="Times New Roman"/>
          <w:sz w:val="24"/>
          <w:szCs w:val="24"/>
        </w:rPr>
        <w:t>общий объе</w:t>
      </w:r>
      <w:r w:rsidR="00B264F8">
        <w:rPr>
          <w:rFonts w:ascii="Times New Roman" w:eastAsia="Calibri" w:hAnsi="Times New Roman"/>
          <w:sz w:val="24"/>
          <w:szCs w:val="24"/>
        </w:rPr>
        <w:t xml:space="preserve">м расходов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0122B5">
        <w:rPr>
          <w:rFonts w:ascii="Times New Roman" w:eastAsia="Calibri" w:hAnsi="Times New Roman"/>
          <w:sz w:val="24"/>
          <w:szCs w:val="24"/>
        </w:rPr>
        <w:t>Верхнерагозецкого</w:t>
      </w:r>
      <w:r>
        <w:rPr>
          <w:rFonts w:ascii="Times New Roman" w:eastAsia="Calibri" w:hAnsi="Times New Roman"/>
          <w:sz w:val="24"/>
          <w:szCs w:val="24"/>
        </w:rPr>
        <w:t xml:space="preserve"> сельсовета на </w:t>
      </w:r>
      <w:r w:rsidR="00174044">
        <w:rPr>
          <w:rFonts w:ascii="Times New Roman" w:eastAsia="Calibri" w:hAnsi="Times New Roman"/>
          <w:sz w:val="24"/>
          <w:szCs w:val="24"/>
        </w:rPr>
        <w:t>2023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5681A">
        <w:rPr>
          <w:rFonts w:ascii="Times New Roman" w:eastAsia="Calibri" w:hAnsi="Times New Roman"/>
          <w:sz w:val="24"/>
          <w:szCs w:val="24"/>
        </w:rPr>
        <w:t>2 865 320</w:t>
      </w:r>
      <w:r w:rsidR="00174044" w:rsidRPr="00423AC5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CA703D" w:rsidRPr="00A90701">
        <w:rPr>
          <w:rFonts w:ascii="Times New Roman" w:eastAsia="Calibri" w:hAnsi="Times New Roman"/>
          <w:sz w:val="24"/>
          <w:szCs w:val="24"/>
        </w:rPr>
        <w:t xml:space="preserve">рублей, </w:t>
      </w:r>
      <w:r w:rsidR="00224F57">
        <w:rPr>
          <w:rFonts w:ascii="Times New Roman" w:eastAsia="Calibri" w:hAnsi="Times New Roman"/>
          <w:sz w:val="24"/>
          <w:szCs w:val="24"/>
        </w:rPr>
        <w:t>в том числе</w:t>
      </w:r>
      <w:r w:rsidR="00325DCF">
        <w:rPr>
          <w:rFonts w:ascii="Times New Roman" w:eastAsia="Calibri" w:hAnsi="Times New Roman"/>
          <w:sz w:val="24"/>
          <w:szCs w:val="24"/>
        </w:rPr>
        <w:t xml:space="preserve"> условно </w:t>
      </w:r>
      <w:r w:rsidR="000F2F57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0122B5">
        <w:rPr>
          <w:rFonts w:ascii="Times New Roman" w:eastAsia="Calibri" w:hAnsi="Times New Roman"/>
          <w:sz w:val="24"/>
          <w:szCs w:val="24"/>
        </w:rPr>
        <w:t>69 244</w:t>
      </w:r>
      <w:r w:rsidR="00423AC5" w:rsidRPr="00423AC5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B81D55">
        <w:rPr>
          <w:rFonts w:ascii="Times New Roman" w:eastAsia="Calibri" w:hAnsi="Times New Roman"/>
          <w:sz w:val="24"/>
          <w:szCs w:val="24"/>
        </w:rPr>
        <w:t>рублей</w:t>
      </w:r>
      <w:r w:rsidR="000F2F57">
        <w:rPr>
          <w:rFonts w:ascii="Times New Roman" w:eastAsia="Calibri" w:hAnsi="Times New Roman"/>
          <w:sz w:val="24"/>
          <w:szCs w:val="24"/>
        </w:rPr>
        <w:t>,</w:t>
      </w:r>
      <w:r w:rsidR="00B81D55">
        <w:rPr>
          <w:rFonts w:ascii="Times New Roman" w:eastAsia="Calibri" w:hAnsi="Times New Roman"/>
          <w:sz w:val="24"/>
          <w:szCs w:val="24"/>
        </w:rPr>
        <w:t xml:space="preserve"> </w:t>
      </w:r>
      <w:r w:rsidR="00D07FB1">
        <w:rPr>
          <w:rFonts w:ascii="Times New Roman" w:eastAsia="Calibri" w:hAnsi="Times New Roman"/>
          <w:sz w:val="24"/>
          <w:szCs w:val="24"/>
        </w:rPr>
        <w:t>на 2024</w:t>
      </w:r>
      <w:r w:rsidRPr="00A90701">
        <w:rPr>
          <w:rFonts w:ascii="Times New Roman" w:eastAsia="Calibri" w:hAnsi="Times New Roman"/>
          <w:sz w:val="24"/>
          <w:szCs w:val="24"/>
        </w:rPr>
        <w:t xml:space="preserve"> год в </w:t>
      </w:r>
      <w:r w:rsidRPr="00423AC5">
        <w:rPr>
          <w:rFonts w:ascii="Times New Roman" w:eastAsia="Calibri" w:hAnsi="Times New Roman"/>
          <w:sz w:val="24"/>
          <w:szCs w:val="24"/>
        </w:rPr>
        <w:t xml:space="preserve">сумме </w:t>
      </w:r>
      <w:r w:rsidR="0005681A">
        <w:rPr>
          <w:rFonts w:ascii="Times New Roman" w:eastAsia="Calibri" w:hAnsi="Times New Roman"/>
          <w:sz w:val="24"/>
          <w:szCs w:val="24"/>
        </w:rPr>
        <w:t>2 844 132</w:t>
      </w:r>
      <w:r w:rsidR="00174044" w:rsidRPr="00423AC5">
        <w:rPr>
          <w:rFonts w:ascii="Times New Roman" w:eastAsia="Calibri" w:hAnsi="Times New Roman"/>
          <w:sz w:val="24"/>
          <w:szCs w:val="24"/>
        </w:rPr>
        <w:t>,00</w:t>
      </w:r>
      <w:r w:rsidRPr="00423AC5">
        <w:rPr>
          <w:rFonts w:ascii="Times New Roman" w:eastAsia="Calibri" w:hAnsi="Times New Roman"/>
          <w:sz w:val="24"/>
          <w:szCs w:val="24"/>
        </w:rPr>
        <w:t xml:space="preserve"> рублей</w:t>
      </w:r>
      <w:r w:rsidR="00325DCF" w:rsidRPr="00423AC5">
        <w:rPr>
          <w:rFonts w:ascii="Times New Roman" w:eastAsia="Calibri" w:hAnsi="Times New Roman"/>
          <w:sz w:val="24"/>
          <w:szCs w:val="24"/>
        </w:rPr>
        <w:t xml:space="preserve">, в том числе условно </w:t>
      </w:r>
      <w:r w:rsidR="000F2F57" w:rsidRPr="00423AC5">
        <w:rPr>
          <w:rFonts w:ascii="Times New Roman" w:eastAsia="Calibri" w:hAnsi="Times New Roman"/>
          <w:sz w:val="24"/>
          <w:szCs w:val="24"/>
        </w:rPr>
        <w:t xml:space="preserve">утвержденные расходы в сумме </w:t>
      </w:r>
      <w:r w:rsidR="000122B5">
        <w:rPr>
          <w:rFonts w:ascii="Times New Roman" w:eastAsia="Calibri" w:hAnsi="Times New Roman"/>
          <w:sz w:val="24"/>
          <w:szCs w:val="24"/>
        </w:rPr>
        <w:t>137 262</w:t>
      </w:r>
      <w:r w:rsidR="00B264F8" w:rsidRPr="00423AC5">
        <w:rPr>
          <w:rFonts w:ascii="Times New Roman" w:eastAsia="Calibri" w:hAnsi="Times New Roman"/>
          <w:sz w:val="24"/>
          <w:szCs w:val="24"/>
        </w:rPr>
        <w:t>,00</w:t>
      </w:r>
      <w:r w:rsidR="00F35E14">
        <w:rPr>
          <w:rFonts w:ascii="Times New Roman" w:eastAsia="Calibri" w:hAnsi="Times New Roman"/>
          <w:sz w:val="24"/>
          <w:szCs w:val="24"/>
        </w:rPr>
        <w:t xml:space="preserve"> </w:t>
      </w:r>
      <w:r w:rsidR="00B264F8" w:rsidRPr="00423AC5">
        <w:rPr>
          <w:rFonts w:ascii="Times New Roman" w:eastAsia="Calibri" w:hAnsi="Times New Roman"/>
          <w:sz w:val="24"/>
          <w:szCs w:val="24"/>
        </w:rPr>
        <w:t>руб</w:t>
      </w:r>
      <w:r w:rsidR="00B81D55">
        <w:rPr>
          <w:rFonts w:ascii="Times New Roman" w:eastAsia="Calibri" w:hAnsi="Times New Roman"/>
          <w:sz w:val="24"/>
          <w:szCs w:val="24"/>
        </w:rPr>
        <w:t>лей</w:t>
      </w:r>
      <w:r w:rsidRPr="00423AC5">
        <w:rPr>
          <w:rFonts w:ascii="Times New Roman" w:eastAsia="Calibri" w:hAnsi="Times New Roman"/>
          <w:sz w:val="24"/>
          <w:szCs w:val="24"/>
        </w:rPr>
        <w:t>;</w:t>
      </w:r>
    </w:p>
    <w:p w:rsidR="00100CB1" w:rsidRDefault="00100CB1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90701">
        <w:rPr>
          <w:rFonts w:ascii="Times New Roman" w:eastAsia="Calibri" w:hAnsi="Times New Roman"/>
          <w:sz w:val="24"/>
          <w:szCs w:val="24"/>
        </w:rPr>
        <w:t xml:space="preserve">прогнозируемый дефицит </w:t>
      </w:r>
      <w:r w:rsidRPr="00E23D91">
        <w:rPr>
          <w:rFonts w:ascii="Times New Roman" w:eastAsia="Calibri" w:hAnsi="Times New Roman"/>
          <w:sz w:val="24"/>
          <w:szCs w:val="24"/>
        </w:rPr>
        <w:t xml:space="preserve">бюджета </w:t>
      </w:r>
      <w:r w:rsidR="00D052B3">
        <w:rPr>
          <w:rFonts w:ascii="Times New Roman" w:eastAsia="Calibri" w:hAnsi="Times New Roman"/>
          <w:sz w:val="24"/>
          <w:szCs w:val="24"/>
        </w:rPr>
        <w:t>Верхнерагозецкого</w:t>
      </w:r>
      <w:r w:rsidR="00D07FB1">
        <w:rPr>
          <w:rFonts w:ascii="Times New Roman" w:eastAsia="Calibri" w:hAnsi="Times New Roman"/>
          <w:sz w:val="24"/>
          <w:szCs w:val="24"/>
        </w:rPr>
        <w:t xml:space="preserve"> сельсовета на 2023</w:t>
      </w:r>
      <w:r w:rsidRPr="00E23D91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5681A">
        <w:rPr>
          <w:rFonts w:ascii="Times New Roman" w:eastAsia="Calibri" w:hAnsi="Times New Roman"/>
          <w:sz w:val="24"/>
          <w:szCs w:val="24"/>
        </w:rPr>
        <w:t>0</w:t>
      </w:r>
      <w:r>
        <w:rPr>
          <w:rFonts w:ascii="Times New Roman" w:eastAsia="Calibri" w:hAnsi="Times New Roman"/>
          <w:sz w:val="24"/>
          <w:szCs w:val="24"/>
        </w:rPr>
        <w:t>,00</w:t>
      </w:r>
      <w:r w:rsidR="00D07FB1">
        <w:rPr>
          <w:rFonts w:ascii="Times New Roman" w:eastAsia="Calibri" w:hAnsi="Times New Roman"/>
          <w:sz w:val="24"/>
          <w:szCs w:val="24"/>
        </w:rPr>
        <w:t xml:space="preserve"> рублей, на 2024</w:t>
      </w:r>
      <w:r w:rsidR="00C121B0">
        <w:rPr>
          <w:rFonts w:ascii="Times New Roman" w:eastAsia="Calibri" w:hAnsi="Times New Roman"/>
          <w:sz w:val="24"/>
          <w:szCs w:val="24"/>
        </w:rPr>
        <w:t xml:space="preserve"> год в сумме </w:t>
      </w:r>
      <w:r w:rsidR="0005681A">
        <w:rPr>
          <w:rFonts w:ascii="Times New Roman" w:eastAsia="Calibri" w:hAnsi="Times New Roman"/>
          <w:sz w:val="24"/>
          <w:szCs w:val="24"/>
        </w:rPr>
        <w:t>0</w:t>
      </w:r>
      <w:r w:rsidR="00C121B0">
        <w:rPr>
          <w:rFonts w:ascii="Times New Roman" w:eastAsia="Calibri" w:hAnsi="Times New Roman"/>
          <w:sz w:val="24"/>
          <w:szCs w:val="24"/>
        </w:rPr>
        <w:t>,00 рублей.</w:t>
      </w:r>
    </w:p>
    <w:p w:rsidR="000122B5" w:rsidRPr="00C121B0" w:rsidRDefault="000122B5" w:rsidP="00BF113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2. Ист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очники финансирования дефицита</w:t>
      </w:r>
      <w:r w:rsidRPr="0022762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2276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0122B5" w:rsidRPr="00227626" w:rsidRDefault="000122B5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227626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источники финансирования дефицита бюджета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="00D07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на 2022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согласно при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>ложению №1 к настоящему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D07F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на 2023 и 2024</w:t>
      </w:r>
      <w:r w:rsidR="00100CB1" w:rsidRPr="00227626">
        <w:rPr>
          <w:rFonts w:ascii="Times New Roman" w:eastAsia="Calibri" w:hAnsi="Times New Roman"/>
          <w:sz w:val="24"/>
          <w:szCs w:val="24"/>
        </w:rPr>
        <w:t xml:space="preserve"> годы соглас</w:t>
      </w:r>
      <w:r w:rsidR="00DD0E4A">
        <w:rPr>
          <w:rFonts w:ascii="Times New Roman" w:eastAsia="Calibri" w:hAnsi="Times New Roman"/>
          <w:sz w:val="24"/>
          <w:szCs w:val="24"/>
        </w:rPr>
        <w:t>но приложению № 2 к настоящему р</w:t>
      </w:r>
      <w:r w:rsidR="00100CB1" w:rsidRPr="00227626">
        <w:rPr>
          <w:rFonts w:ascii="Times New Roman" w:eastAsia="Calibri" w:hAnsi="Times New Roman"/>
          <w:sz w:val="24"/>
          <w:szCs w:val="24"/>
        </w:rPr>
        <w:t>ешению.</w:t>
      </w:r>
    </w:p>
    <w:p w:rsidR="00973BB2" w:rsidRPr="00C121B0" w:rsidRDefault="00973BB2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3. Главные администраторы доходов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, главные администраторы источников финансирования дефицита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="00F35E14"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сельсовета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и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межбюджетных трансфертов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в бюджет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hanging="13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Default="009E51DF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Утвердить прогнозируемое поступление доходов в бюджет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по кодам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бюджетной классификации на 2022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год, согласно приложению №3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07FB1">
        <w:rPr>
          <w:rFonts w:ascii="Times New Roman" w:eastAsia="Calibri" w:hAnsi="Times New Roman"/>
          <w:sz w:val="24"/>
          <w:szCs w:val="24"/>
        </w:rPr>
        <w:t>и плановый период 2023</w:t>
      </w:r>
      <w:r w:rsidR="00CA703D">
        <w:rPr>
          <w:rFonts w:ascii="Times New Roman" w:eastAsia="Calibri" w:hAnsi="Times New Roman"/>
          <w:sz w:val="24"/>
          <w:szCs w:val="24"/>
        </w:rPr>
        <w:t>-2</w:t>
      </w:r>
      <w:r w:rsidR="00D07FB1">
        <w:rPr>
          <w:rFonts w:ascii="Times New Roman" w:eastAsia="Calibri" w:hAnsi="Times New Roman"/>
          <w:sz w:val="24"/>
          <w:szCs w:val="24"/>
        </w:rPr>
        <w:t>024</w:t>
      </w:r>
      <w:r w:rsidR="00B9762B">
        <w:rPr>
          <w:rFonts w:ascii="Times New Roman" w:eastAsia="Calibri" w:hAnsi="Times New Roman"/>
          <w:sz w:val="24"/>
          <w:szCs w:val="24"/>
        </w:rPr>
        <w:t xml:space="preserve"> годов, согласно приложению </w:t>
      </w:r>
      <w:r>
        <w:rPr>
          <w:rFonts w:ascii="Times New Roman" w:eastAsia="Calibri" w:hAnsi="Times New Roman"/>
          <w:sz w:val="24"/>
          <w:szCs w:val="24"/>
        </w:rPr>
        <w:t>№4</w:t>
      </w:r>
      <w:r w:rsidR="00100CB1" w:rsidRPr="0040091C">
        <w:rPr>
          <w:rFonts w:ascii="Times New Roman" w:eastAsia="Calibri" w:hAnsi="Times New Roman"/>
          <w:sz w:val="24"/>
          <w:szCs w:val="24"/>
        </w:rPr>
        <w:t xml:space="preserve"> 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к настоящему р</w:t>
      </w:r>
      <w:r w:rsidR="00C121B0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D052B3" w:rsidRPr="00C121B0" w:rsidRDefault="00D052B3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 xml:space="preserve">Статья 4. Особенности администрирования доходов 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D07FB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 2022</w:t>
      </w:r>
      <w:r w:rsidR="00B9762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году</w:t>
      </w:r>
      <w:r w:rsidR="00B9762B">
        <w:rPr>
          <w:rFonts w:ascii="Times New Roman" w:eastAsia="Calibri" w:hAnsi="Times New Roman"/>
          <w:b/>
          <w:bCs/>
          <w:sz w:val="24"/>
          <w:szCs w:val="24"/>
        </w:rPr>
        <w:t xml:space="preserve">и </w:t>
      </w:r>
      <w:r w:rsidR="00D07FB1">
        <w:rPr>
          <w:rFonts w:ascii="Times New Roman" w:eastAsia="Calibri" w:hAnsi="Times New Roman"/>
          <w:b/>
          <w:bCs/>
          <w:sz w:val="24"/>
          <w:szCs w:val="24"/>
        </w:rPr>
        <w:t>плановый период 2023 и 2024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D052B3" w:rsidRPr="0040091C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B976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Установить, что муниципальными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унитарными предприятиями перечисляется в  бюджет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="00F35E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 прибыли, остающейся после уплаты налогов и иных обязательных платежей в бюджет, в размере 30 процентов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Установить, что средства, поступающие получателям бюджетных сре</w:t>
      </w:r>
      <w:proofErr w:type="gramStart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в п</w:t>
      </w:r>
      <w:proofErr w:type="gramEnd"/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r w:rsidR="00D052B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сельсовета.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5. Установить, что в доходы бюджета </w:t>
      </w:r>
      <w:r w:rsidR="00D052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зачисляются межбюджетные тр</w:t>
      </w:r>
      <w:r w:rsidR="00B976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ансферты из бюджета Советского 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района и из бюджета Курской области, переданные в форме: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40091C" w:rsidRDefault="00100CB1" w:rsidP="00BF113E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-субсидий местному бюджету;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-субвенций бюджету поселения в целях финансового обеспечения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обязательств, возникающих при</w:t>
      </w: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40091C" w:rsidRDefault="00100CB1" w:rsidP="00BF113E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009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-иных межбюджетных трансфертов.</w:t>
      </w:r>
    </w:p>
    <w:p w:rsidR="00C121B0" w:rsidRDefault="00D07FB1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в 2021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году невыясненные пост</w:t>
      </w:r>
      <w:r w:rsidR="00F35E14">
        <w:rPr>
          <w:rFonts w:ascii="Times New Roman" w:hAnsi="Times New Roman" w:cs="Times New Roman"/>
          <w:sz w:val="24"/>
          <w:szCs w:val="24"/>
        </w:rPr>
        <w:t>упления, зачисленные в сель</w:t>
      </w:r>
      <w:r w:rsidR="00100CB1" w:rsidRPr="00E23D91">
        <w:rPr>
          <w:rFonts w:ascii="Times New Roman" w:hAnsi="Times New Roman" w:cs="Times New Roman"/>
          <w:sz w:val="24"/>
          <w:szCs w:val="24"/>
        </w:rPr>
        <w:t>совет до 1 января 2016 года и по котор</w:t>
      </w:r>
      <w:r w:rsidR="00F36B9A">
        <w:rPr>
          <w:rFonts w:ascii="Times New Roman" w:hAnsi="Times New Roman" w:cs="Times New Roman"/>
          <w:sz w:val="24"/>
          <w:szCs w:val="24"/>
        </w:rPr>
        <w:t xml:space="preserve">ым по состоянию на </w:t>
      </w:r>
      <w:r>
        <w:rPr>
          <w:rFonts w:ascii="Times New Roman" w:hAnsi="Times New Roman" w:cs="Times New Roman"/>
          <w:sz w:val="24"/>
          <w:szCs w:val="24"/>
        </w:rPr>
        <w:t>1 января 2022</w:t>
      </w:r>
      <w:r w:rsidR="00100CB1" w:rsidRPr="00E23D91">
        <w:rPr>
          <w:rFonts w:ascii="Times New Roman" w:hAnsi="Times New Roman" w:cs="Times New Roman"/>
          <w:sz w:val="24"/>
          <w:szCs w:val="24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</w:t>
      </w:r>
      <w:r w:rsidR="00100CB1">
        <w:rPr>
          <w:rFonts w:ascii="Times New Roman" w:hAnsi="Times New Roman" w:cs="Times New Roman"/>
          <w:sz w:val="24"/>
          <w:szCs w:val="24"/>
        </w:rPr>
        <w:t>чета прочих неналоговых доходов местного</w:t>
      </w:r>
      <w:r w:rsidR="00C121B0">
        <w:rPr>
          <w:rFonts w:ascii="Times New Roman" w:hAnsi="Times New Roman" w:cs="Times New Roman"/>
          <w:sz w:val="24"/>
          <w:szCs w:val="24"/>
        </w:rPr>
        <w:t xml:space="preserve"> бюджета.</w:t>
      </w:r>
      <w:proofErr w:type="gramEnd"/>
    </w:p>
    <w:p w:rsidR="00100CB1" w:rsidRDefault="00100CB1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D91">
        <w:rPr>
          <w:rFonts w:ascii="Times New Roman" w:hAnsi="Times New Roman" w:cs="Times New Roman"/>
          <w:sz w:val="24"/>
          <w:szCs w:val="24"/>
        </w:rPr>
        <w:t xml:space="preserve">7. Установить, что указанные в абзаце первом части 6 настоящей статьи прочие неналоговые доходы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E23D91">
        <w:rPr>
          <w:rFonts w:ascii="Times New Roman" w:hAnsi="Times New Roman" w:cs="Times New Roman"/>
          <w:sz w:val="24"/>
          <w:szCs w:val="24"/>
        </w:rPr>
        <w:t xml:space="preserve"> бюджета возврату, зачету, уточнению не подлежат.</w:t>
      </w:r>
    </w:p>
    <w:p w:rsidR="00D052B3" w:rsidRPr="0040091C" w:rsidRDefault="00D052B3" w:rsidP="00BF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</w:t>
      </w:r>
      <w:r w:rsidRPr="0040091C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  <w:t xml:space="preserve"> 5.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Бюджетные ассигнования 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D07FB1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на 2022</w:t>
      </w: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год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и плановый </w:t>
      </w:r>
      <w:r w:rsidR="00F36B9A">
        <w:rPr>
          <w:rFonts w:ascii="Times New Roman" w:eastAsia="Calibri" w:hAnsi="Times New Roman"/>
          <w:b/>
          <w:bCs/>
          <w:sz w:val="24"/>
          <w:szCs w:val="24"/>
        </w:rPr>
        <w:t>п</w:t>
      </w:r>
      <w:r w:rsidR="00D07FB1">
        <w:rPr>
          <w:rFonts w:ascii="Times New Roman" w:eastAsia="Calibri" w:hAnsi="Times New Roman"/>
          <w:b/>
          <w:bCs/>
          <w:sz w:val="24"/>
          <w:szCs w:val="24"/>
        </w:rPr>
        <w:t>ериод 2023 и 2024</w:t>
      </w:r>
      <w:r w:rsidRPr="0040091C">
        <w:rPr>
          <w:rFonts w:ascii="Times New Roman" w:eastAsia="Calibri" w:hAnsi="Times New Roman"/>
          <w:b/>
          <w:bCs/>
          <w:sz w:val="24"/>
          <w:szCs w:val="24"/>
        </w:rPr>
        <w:t xml:space="preserve"> годов</w:t>
      </w:r>
    </w:p>
    <w:p w:rsidR="00D052B3" w:rsidRPr="0040091C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видов расходов классификации расходов бюджета</w:t>
      </w:r>
      <w:proofErr w:type="gramEnd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2022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 5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D07F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2023-2024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сно приложению №6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Утвердить ведомственную структуру расходов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>на 2022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согласно приложению № 7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щему р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ешению;</w:t>
      </w:r>
    </w:p>
    <w:p w:rsidR="00100CB1" w:rsidRPr="0040091C" w:rsidRDefault="00D07F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2023-2024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№8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100CB1" w:rsidRPr="0040091C" w:rsidRDefault="00B8442D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</w:t>
      </w:r>
      <w:r w:rsidR="00100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(подгруппам) видов расходов на </w:t>
      </w:r>
      <w:r w:rsidR="00D07FB1">
        <w:rPr>
          <w:rFonts w:ascii="Times New Roman" w:eastAsia="Times New Roman" w:hAnsi="Times New Roman" w:cs="Times New Roman"/>
          <w:sz w:val="24"/>
          <w:szCs w:val="24"/>
          <w:lang w:eastAsia="ar-SA"/>
        </w:rPr>
        <w:t>2022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приложению № 9</w:t>
      </w:r>
      <w:r w:rsidR="00DD0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ешению;</w:t>
      </w:r>
    </w:p>
    <w:p w:rsidR="00100CB1" w:rsidRDefault="00D07F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и плановый период 2023-2024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годов соглас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но приложению №10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ешению.</w:t>
      </w:r>
    </w:p>
    <w:p w:rsidR="00F90CA1" w:rsidRPr="0040091C" w:rsidRDefault="00F90CA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Утвердить объем резервного фонда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Верхнерагозецкого сельсовета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Советского района Курской области н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>а 2022</w:t>
      </w:r>
      <w:r w:rsidR="00B81D5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="00F35E14"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="00F35E14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D07FB1"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Pr="00D07FB1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391E22">
        <w:rPr>
          <w:rFonts w:ascii="Times New Roman" w:eastAsia="Calibri" w:hAnsi="Times New Roman" w:cs="Times New Roman"/>
          <w:sz w:val="24"/>
          <w:szCs w:val="24"/>
          <w:lang w:eastAsia="ar-SA"/>
        </w:rPr>
        <w:t>ублей, на 2024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размере </w:t>
      </w:r>
      <w:r w:rsidRPr="00B81D55">
        <w:rPr>
          <w:rFonts w:ascii="Times New Roman" w:eastAsia="Calibri" w:hAnsi="Times New Roman" w:cs="Times New Roman"/>
          <w:sz w:val="24"/>
          <w:szCs w:val="24"/>
          <w:lang w:eastAsia="ar-SA"/>
        </w:rPr>
        <w:t>20 000</w:t>
      </w:r>
      <w:r w:rsidRPr="00391E22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90CA1">
        <w:rPr>
          <w:rFonts w:ascii="Times New Roman" w:eastAsia="Calibri" w:hAnsi="Times New Roman" w:cs="Times New Roman"/>
          <w:sz w:val="24"/>
          <w:szCs w:val="24"/>
          <w:lang w:eastAsia="ar-SA"/>
        </w:rPr>
        <w:t>рублей.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Ст</w:t>
      </w:r>
      <w:r w:rsidR="00B976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атья 6. Особенности исполнения 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бюджета </w:t>
      </w:r>
      <w:r w:rsidR="00D052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="002F60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  <w:r w:rsidR="00391E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2022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D052B3" w:rsidRPr="0040091C" w:rsidRDefault="00D052B3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1.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Главные распорядители бюджетных средств, в ведении к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оторых находятся муниципальные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сельсовета.                                                                                                          </w:t>
      </w:r>
    </w:p>
    <w:p w:rsidR="00100CB1" w:rsidRPr="0040091C" w:rsidRDefault="00B9762B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2. Остатки средств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>по с</w:t>
      </w:r>
      <w:r w:rsidR="00391E22">
        <w:rPr>
          <w:rFonts w:ascii="Times New Roman" w:eastAsia="Calibri" w:hAnsi="Times New Roman" w:cs="Times New Roman"/>
          <w:sz w:val="24"/>
          <w:szCs w:val="24"/>
          <w:lang w:eastAsia="ar-SA"/>
        </w:rPr>
        <w:t>остоянию на 1января 2022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социальногострахования Российско</w:t>
      </w:r>
      <w:r w:rsidR="00391E22">
        <w:rPr>
          <w:rFonts w:ascii="Times New Roman" w:eastAsia="Calibri" w:hAnsi="Times New Roman" w:cs="Times New Roman"/>
          <w:sz w:val="24"/>
          <w:szCs w:val="24"/>
          <w:lang w:eastAsia="ar-SA"/>
        </w:rPr>
        <w:t>й Федерации, направляются в 2022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</w:t>
      </w:r>
      <w:proofErr w:type="gramStart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на те</w:t>
      </w:r>
      <w:proofErr w:type="gramEnd"/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же цели в качестве дополнительного источника.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3. </w:t>
      </w:r>
      <w:proofErr w:type="gramStart"/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ция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вправе принимать решения о поручении уполн</w:t>
      </w:r>
      <w:r w:rsidR="002C088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омоченному органу </w:t>
      </w:r>
      <w:r w:rsidR="006C0C36">
        <w:rPr>
          <w:rFonts w:ascii="Times New Roman" w:eastAsia="Calibri" w:hAnsi="Times New Roman" w:cs="Times New Roman"/>
          <w:sz w:val="24"/>
          <w:szCs w:val="24"/>
          <w:lang w:eastAsia="ar-SA"/>
        </w:rPr>
        <w:t>вносить в 2022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изменения в показатели сводной бюджетной росписи 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связанные с особенностями исполнения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и (или) распределением, перераспределением бюджетных ассигнований между г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>лавными распорядителями средств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бюджета </w:t>
      </w:r>
      <w:r w:rsidR="00D052B3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iCs/>
          <w:sz w:val="24"/>
          <w:szCs w:val="24"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40091C" w:rsidRDefault="00100CB1" w:rsidP="00BF113E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сельсовета;</w:t>
      </w:r>
    </w:p>
    <w:p w:rsidR="00100CB1" w:rsidRPr="0040091C" w:rsidRDefault="00391E22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4. Установить, что в 2022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з внесения изменений в настоящее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100CB1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100CB1"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 допускается.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40091C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ификации, о приобретении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железнодорожных билетов, билетов для проезда городс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ким и пригородным транспортом, </w:t>
      </w: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100CB1" w:rsidRPr="0040091C" w:rsidRDefault="00100CB1" w:rsidP="00BF113E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0CB1" w:rsidRPr="0040091C" w:rsidRDefault="00100CB1" w:rsidP="00BF113E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sz w:val="24"/>
          <w:szCs w:val="24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DD0E4A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0091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r w:rsidR="00EE1D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EE1D98" w:rsidRPr="00C121B0" w:rsidRDefault="00EE1D98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00CB1" w:rsidRPr="00F35E14" w:rsidRDefault="00100CB1" w:rsidP="00BF113E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091C">
        <w:rPr>
          <w:rFonts w:ascii="Times New Roman" w:hAnsi="Times New Roman"/>
          <w:sz w:val="24"/>
          <w:szCs w:val="24"/>
          <w:lang w:eastAsia="ar-SA"/>
        </w:rPr>
        <w:t xml:space="preserve">Органы местного самоуправления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сельсовета не вправе принимать решения</w:t>
      </w:r>
      <w:r w:rsidR="00391E22">
        <w:rPr>
          <w:rFonts w:ascii="Times New Roman" w:hAnsi="Times New Roman"/>
          <w:sz w:val="24"/>
          <w:szCs w:val="24"/>
          <w:lang w:eastAsia="ar-SA"/>
        </w:rPr>
        <w:t>, приводящие к увеличению в 2022</w:t>
      </w:r>
      <w:r w:rsidRPr="0040091C">
        <w:rPr>
          <w:rFonts w:ascii="Times New Roman" w:hAnsi="Times New Roman"/>
          <w:sz w:val="24"/>
          <w:szCs w:val="24"/>
          <w:lang w:eastAsia="ar-SA"/>
        </w:rPr>
        <w:t xml:space="preserve"> году численности муниципальных </w:t>
      </w:r>
      <w:r w:rsidR="006A7DEE" w:rsidRPr="00F35E14">
        <w:rPr>
          <w:rFonts w:ascii="Times New Roman" w:hAnsi="Times New Roman"/>
          <w:sz w:val="24"/>
          <w:szCs w:val="24"/>
          <w:lang w:eastAsia="ar-SA"/>
        </w:rPr>
        <w:t xml:space="preserve">служащих </w:t>
      </w:r>
      <w:r w:rsidR="00EE1D98">
        <w:rPr>
          <w:rFonts w:ascii="Times New Roman" w:hAnsi="Times New Roman"/>
          <w:sz w:val="24"/>
          <w:szCs w:val="24"/>
          <w:lang w:eastAsia="ar-SA"/>
        </w:rPr>
        <w:t>Верхнерагозецкого</w:t>
      </w:r>
      <w:r w:rsidRPr="00F35E14">
        <w:rPr>
          <w:rFonts w:ascii="Times New Roman" w:hAnsi="Times New Roman"/>
          <w:sz w:val="24"/>
          <w:szCs w:val="24"/>
          <w:lang w:eastAsia="ar-SA"/>
        </w:rPr>
        <w:t xml:space="preserve"> сельсовета и работников муниципальных казенных учреждений.</w:t>
      </w:r>
    </w:p>
    <w:p w:rsidR="00A90701" w:rsidRPr="00193280" w:rsidRDefault="00391E22" w:rsidP="00BF113E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Установить, что с 1 февраля 2022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года размер денежного вознаграждения лиц, заме</w:t>
      </w:r>
      <w:r w:rsidR="00B671AE">
        <w:rPr>
          <w:rFonts w:ascii="Times New Roman" w:hAnsi="Times New Roman"/>
          <w:bCs/>
          <w:sz w:val="24"/>
          <w:szCs w:val="24"/>
        </w:rPr>
        <w:t xml:space="preserve">щающих муниципальные должности </w:t>
      </w:r>
      <w:r w:rsidR="00EE1D98">
        <w:rPr>
          <w:rFonts w:ascii="Times New Roman" w:hAnsi="Times New Roman"/>
          <w:bCs/>
          <w:sz w:val="24"/>
          <w:szCs w:val="24"/>
        </w:rPr>
        <w:t>Верхнерагозецкого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сельсовета Курской области, окладов месячного денежного содержания муниципальных служащих </w:t>
      </w:r>
      <w:r w:rsidR="00EE1D98">
        <w:rPr>
          <w:rFonts w:ascii="Times New Roman" w:hAnsi="Times New Roman"/>
          <w:bCs/>
          <w:sz w:val="24"/>
          <w:szCs w:val="24"/>
        </w:rPr>
        <w:t>Верхнерагозецкого</w:t>
      </w:r>
      <w:r w:rsidR="00100CB1" w:rsidRPr="00A90701">
        <w:rPr>
          <w:rFonts w:ascii="Times New Roman" w:hAnsi="Times New Roman"/>
          <w:bCs/>
          <w:sz w:val="24"/>
          <w:szCs w:val="24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</w:t>
      </w:r>
      <w:r w:rsidR="00E4070F" w:rsidRPr="00A90701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2022 году на 1,04</w:t>
      </w:r>
      <w:r w:rsidR="00DD0E4A">
        <w:rPr>
          <w:rFonts w:ascii="Times New Roman" w:hAnsi="Times New Roman"/>
          <w:bCs/>
          <w:sz w:val="24"/>
          <w:szCs w:val="24"/>
        </w:rPr>
        <w:t>.</w:t>
      </w:r>
    </w:p>
    <w:p w:rsidR="00100CB1" w:rsidRDefault="00100CB1" w:rsidP="00BF113E">
      <w:pPr>
        <w:suppressAutoHyphens/>
        <w:autoSpaceDE w:val="0"/>
        <w:spacing w:after="0" w:line="240" w:lineRule="auto"/>
        <w:ind w:righ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8. Осуществление расход</w:t>
      </w:r>
      <w:r w:rsidR="00B671A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ов, не предусмотренных бюджетом </w:t>
      </w:r>
      <w:r w:rsidR="00EE1D9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сельсовета</w:t>
      </w:r>
    </w:p>
    <w:p w:rsidR="00EE1D98" w:rsidRPr="008061CF" w:rsidRDefault="00EE1D98" w:rsidP="00BF113E">
      <w:pPr>
        <w:suppressAutoHyphens/>
        <w:autoSpaceDE w:val="0"/>
        <w:spacing w:after="0" w:line="240" w:lineRule="auto"/>
        <w:ind w:right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DD0E4A" w:rsidP="00BF113E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 принятии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ешения либо другого нормативного правового акта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</w:r>
      <w:proofErr w:type="gramEnd"/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ресурсов на новые виды расходных обязательств в местные бюджеты.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прекращении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бюджетных ассигнований по отдельным статьям расходов бюджета.</w:t>
      </w:r>
    </w:p>
    <w:p w:rsidR="00100CB1" w:rsidRPr="004809B6" w:rsidRDefault="00100CB1" w:rsidP="00BF113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B671AE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Статья 9. Муниципальный долг бюджета </w:t>
      </w:r>
      <w:r w:rsidR="00EE1D9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Верхнерагозецкого</w:t>
      </w:r>
      <w:r w:rsidR="00C121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сельсовета </w:t>
      </w:r>
    </w:p>
    <w:p w:rsidR="00EE1D98" w:rsidRPr="008061CF" w:rsidRDefault="00EE1D98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eastAsia="ar-SA"/>
        </w:rPr>
      </w:pPr>
    </w:p>
    <w:p w:rsidR="00100CB1" w:rsidRPr="00B9762B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Установить предельный объем муниципального долга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на 2022 год в сумме 1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 127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2023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в 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сумме 1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134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рублей, на 2024 год в сумме 1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 142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 </w:t>
      </w:r>
      <w:r w:rsidR="00E5707E"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>000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,00</w:t>
      </w:r>
      <w:r w:rsidRP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рублей.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Установить верхний предел муниципального внутреннего долга </w:t>
      </w:r>
      <w:r w:rsidR="00EE1D98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1 января </w:t>
      </w:r>
      <w:r w:rsidR="002B62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2023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EE1D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Верхнерагозецкий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</w:t>
      </w:r>
      <w:r w:rsidR="00F60F92" w:rsidRPr="00F60F9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сумме 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225 378,00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3. Установить верхний предел муниципального внутреннего долга 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Верхнерагозецкого</w:t>
      </w:r>
      <w:r w:rsidR="00F60F9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</w:t>
      </w:r>
      <w:r w:rsidR="00B976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ьсовета </w:t>
      </w:r>
      <w:r w:rsidR="00E570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</w:t>
      </w:r>
      <w:r w:rsidR="002B62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я 2024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Верхнерагозецкий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сельсовет» в сумме 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226 845,00</w:t>
      </w: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4. Установить верхний предел муниципального внутреннего дол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га </w:t>
      </w:r>
      <w:r w:rsidR="00CE6E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 </w:t>
      </w:r>
      <w:r w:rsidR="002B62D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на 1 января 2025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по долговым обязательствам муниципального образования «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Верхнерагозецкий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сельсовет» в сумме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228 426,00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тыс. рублей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Утвердить </w:t>
      </w:r>
      <w:hyperlink r:id="rId6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внутренних заимствований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B9762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>на 2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022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11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7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внутренних заимствований </w:t>
      </w:r>
      <w:r w:rsidR="00CE6EA4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Советского</w:t>
      </w:r>
      <w:r>
        <w:rPr>
          <w:rFonts w:ascii="Times New Roman" w:eastAsia="Calibri" w:hAnsi="Times New Roman"/>
          <w:sz w:val="24"/>
          <w:szCs w:val="24"/>
        </w:rPr>
        <w:t xml:space="preserve"> района на </w:t>
      </w:r>
      <w:r w:rsidR="00E5707E">
        <w:rPr>
          <w:rFonts w:ascii="Times New Roman" w:eastAsia="Calibri" w:hAnsi="Times New Roman"/>
          <w:sz w:val="24"/>
          <w:szCs w:val="24"/>
        </w:rPr>
        <w:t>плановый период</w:t>
      </w:r>
      <w:r w:rsidR="002B62D3">
        <w:rPr>
          <w:rFonts w:ascii="Times New Roman" w:eastAsia="Calibri" w:hAnsi="Times New Roman"/>
          <w:sz w:val="24"/>
          <w:szCs w:val="24"/>
        </w:rPr>
        <w:t xml:space="preserve"> 2023 и 2024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DD0E4A">
        <w:rPr>
          <w:rFonts w:ascii="Times New Roman" w:eastAsia="Calibri" w:hAnsi="Times New Roman"/>
          <w:sz w:val="24"/>
          <w:szCs w:val="24"/>
        </w:rPr>
        <w:t>о приложению №</w:t>
      </w:r>
      <w:r w:rsidR="009E51DF">
        <w:rPr>
          <w:rFonts w:ascii="Times New Roman" w:eastAsia="Calibri" w:hAnsi="Times New Roman"/>
          <w:sz w:val="24"/>
          <w:szCs w:val="24"/>
        </w:rPr>
        <w:t xml:space="preserve"> 12</w:t>
      </w:r>
      <w:r w:rsidR="00DD0E4A">
        <w:rPr>
          <w:rFonts w:ascii="Times New Roman" w:eastAsia="Calibri" w:hAnsi="Times New Roman"/>
          <w:sz w:val="24"/>
          <w:szCs w:val="24"/>
        </w:rPr>
        <w:t xml:space="preserve">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ешению.</w:t>
      </w:r>
    </w:p>
    <w:p w:rsidR="00100CB1" w:rsidRPr="008061CF" w:rsidRDefault="00100CB1" w:rsidP="00BF113E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6. Утвердить </w:t>
      </w:r>
      <w:hyperlink r:id="rId8" w:history="1">
        <w:r w:rsidRPr="008061C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Программу</w:t>
        </w:r>
      </w:hyperlink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муниципальных гарантий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="00CA703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 </w:t>
      </w:r>
      <w:r w:rsidR="002B62D3">
        <w:rPr>
          <w:rFonts w:ascii="Times New Roman" w:eastAsia="Calibri" w:hAnsi="Times New Roman" w:cs="Times New Roman"/>
          <w:sz w:val="24"/>
          <w:szCs w:val="24"/>
          <w:lang w:eastAsia="ar-SA"/>
        </w:rPr>
        <w:t>на 2022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 согласн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о приложению № 13</w:t>
      </w:r>
      <w:r w:rsidR="00DD0E4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 настоящему р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ешению, </w:t>
      </w:r>
      <w:r w:rsidRPr="008061CF">
        <w:rPr>
          <w:rFonts w:ascii="Times New Roman" w:eastAsia="Calibri" w:hAnsi="Times New Roman"/>
          <w:sz w:val="24"/>
          <w:szCs w:val="24"/>
        </w:rPr>
        <w:t xml:space="preserve">и </w:t>
      </w:r>
      <w:hyperlink r:id="rId9" w:history="1">
        <w:r w:rsidRPr="008061CF">
          <w:rPr>
            <w:rStyle w:val="a8"/>
            <w:rFonts w:ascii="Times New Roman" w:eastAsia="Calibri" w:hAnsi="Times New Roman"/>
            <w:sz w:val="24"/>
            <w:szCs w:val="24"/>
          </w:rPr>
          <w:t>Программу</w:t>
        </w:r>
      </w:hyperlink>
      <w:r w:rsidRPr="008061CF">
        <w:rPr>
          <w:rFonts w:ascii="Times New Roman" w:eastAsia="Calibri" w:hAnsi="Times New Roman"/>
          <w:sz w:val="24"/>
          <w:szCs w:val="24"/>
        </w:rPr>
        <w:t xml:space="preserve"> муниципальных гарантий </w:t>
      </w:r>
      <w:r w:rsidR="00CE6EA4">
        <w:rPr>
          <w:rFonts w:ascii="Times New Roman" w:eastAsia="Calibri" w:hAnsi="Times New Roman"/>
          <w:sz w:val="24"/>
          <w:szCs w:val="24"/>
        </w:rPr>
        <w:t>Верхнерагозецкого</w:t>
      </w:r>
      <w:r w:rsidRPr="008061CF">
        <w:rPr>
          <w:rFonts w:ascii="Times New Roman" w:eastAsia="Calibri" w:hAnsi="Times New Roman"/>
          <w:sz w:val="24"/>
          <w:szCs w:val="24"/>
        </w:rPr>
        <w:t xml:space="preserve"> сельсовета Советског</w:t>
      </w:r>
      <w:r w:rsidR="002B62D3">
        <w:rPr>
          <w:rFonts w:ascii="Times New Roman" w:eastAsia="Calibri" w:hAnsi="Times New Roman"/>
          <w:sz w:val="24"/>
          <w:szCs w:val="24"/>
        </w:rPr>
        <w:t>о района на плановый период 2023 и 2024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 согласн</w:t>
      </w:r>
      <w:r w:rsidR="009E51DF">
        <w:rPr>
          <w:rFonts w:ascii="Times New Roman" w:eastAsia="Calibri" w:hAnsi="Times New Roman"/>
          <w:sz w:val="24"/>
          <w:szCs w:val="24"/>
        </w:rPr>
        <w:t>о приложению № 14</w:t>
      </w:r>
      <w:r w:rsidR="00DD0E4A">
        <w:rPr>
          <w:rFonts w:ascii="Times New Roman" w:eastAsia="Calibri" w:hAnsi="Times New Roman"/>
          <w:sz w:val="24"/>
          <w:szCs w:val="24"/>
        </w:rPr>
        <w:t xml:space="preserve"> к настоящему р</w:t>
      </w:r>
      <w:r w:rsidRPr="008061CF">
        <w:rPr>
          <w:rFonts w:ascii="Times New Roman" w:eastAsia="Calibri" w:hAnsi="Times New Roman"/>
          <w:sz w:val="24"/>
          <w:szCs w:val="24"/>
        </w:rPr>
        <w:t>ешению</w:t>
      </w:r>
      <w:r w:rsidR="00DD0E4A">
        <w:rPr>
          <w:rFonts w:ascii="Times New Roman" w:eastAsia="Calibri" w:hAnsi="Times New Roman"/>
          <w:sz w:val="24"/>
          <w:szCs w:val="24"/>
        </w:rPr>
        <w:t>.</w:t>
      </w:r>
    </w:p>
    <w:p w:rsidR="00100CB1" w:rsidRPr="004809B6" w:rsidRDefault="00100CB1" w:rsidP="00BF113E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10. Привлечение бюджетных кредитов и кредитов коммерческих банков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Администрация </w:t>
      </w:r>
      <w:r w:rsidR="00CE6EA4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="006C0C36">
        <w:rPr>
          <w:rFonts w:ascii="Times New Roman" w:eastAsia="Calibri" w:hAnsi="Times New Roman" w:cs="Times New Roman"/>
          <w:sz w:val="24"/>
          <w:szCs w:val="24"/>
          <w:lang w:eastAsia="ar-SA"/>
        </w:rPr>
        <w:t>в 2022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году</w:t>
      </w:r>
      <w:r w:rsidR="00F35E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C0C36">
        <w:rPr>
          <w:rFonts w:ascii="Times New Roman" w:eastAsia="Calibri" w:hAnsi="Times New Roman"/>
          <w:sz w:val="24"/>
          <w:szCs w:val="24"/>
        </w:rPr>
        <w:t>и в плановом периоде 2023 и 2024</w:t>
      </w:r>
      <w:r w:rsidRPr="008061CF">
        <w:rPr>
          <w:rFonts w:ascii="Times New Roman" w:eastAsia="Calibri" w:hAnsi="Times New Roman"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сельсовета;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ских банков сроком до трех лет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для финансирования дефи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цита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бюдже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та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и погашения долговых обязательств.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Статья 11. Вступление в сил</w:t>
      </w:r>
      <w:r w:rsidR="00DD0E4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 настоящего р</w:t>
      </w:r>
      <w:r w:rsidRPr="008061C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ешения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100CB1" w:rsidRPr="008061CF" w:rsidRDefault="00100CB1" w:rsidP="00BF113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061C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1.Настоящее решение подлежит официальному </w:t>
      </w:r>
      <w:r w:rsidR="00DD0E4A">
        <w:rPr>
          <w:rFonts w:ascii="Times New Roman" w:eastAsia="Calibri" w:hAnsi="Times New Roman" w:cs="Times New Roman"/>
          <w:bCs/>
          <w:sz w:val="24"/>
          <w:szCs w:val="24"/>
        </w:rPr>
        <w:t>опубликова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нию на сайте </w:t>
      </w:r>
      <w:r w:rsidR="0019328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9E51DF">
        <w:rPr>
          <w:rFonts w:ascii="Times New Roman" w:eastAsia="Calibri" w:hAnsi="Times New Roman" w:cs="Times New Roman"/>
          <w:bCs/>
          <w:sz w:val="24"/>
          <w:szCs w:val="24"/>
        </w:rPr>
        <w:t>Верхнерагозецкий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Советского района </w:t>
      </w:r>
      <w:r w:rsidRPr="008061CF">
        <w:rPr>
          <w:rFonts w:ascii="Times New Roman" w:eastAsia="Calibri" w:hAnsi="Times New Roman" w:cs="Times New Roman"/>
          <w:bCs/>
          <w:sz w:val="24"/>
          <w:szCs w:val="24"/>
        </w:rPr>
        <w:t>Курской области.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DD0E4A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2.Настоящее р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>ешение</w:t>
      </w:r>
      <w:r w:rsidR="001740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вступает в силу с 1 января 2022</w:t>
      </w:r>
      <w:r w:rsidR="00100CB1"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года.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4809B6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100CB1" w:rsidRPr="008061CF" w:rsidRDefault="009E51DF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Верхнерагозецкого</w:t>
      </w:r>
      <w:r w:rsidR="00100CB1"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 w:rsidR="00BF113E">
        <w:rPr>
          <w:rFonts w:ascii="Times New Roman" w:eastAsia="Times New Roman" w:hAnsi="Times New Roman" w:cs="Times New Roman"/>
          <w:sz w:val="24"/>
          <w:szCs w:val="24"/>
          <w:lang w:eastAsia="ar-SA"/>
        </w:rPr>
        <w:t>Г.Н. Белых</w:t>
      </w: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0CB1" w:rsidRPr="008061CF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Глава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Верхнерагозецкого</w:t>
      </w: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сельсовета 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1C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Советского района Курской области                                                            </w:t>
      </w:r>
      <w:r w:rsidR="009E51DF">
        <w:rPr>
          <w:rFonts w:ascii="Times New Roman" w:eastAsia="Calibri" w:hAnsi="Times New Roman" w:cs="Times New Roman"/>
          <w:sz w:val="24"/>
          <w:szCs w:val="24"/>
          <w:lang w:eastAsia="ar-SA"/>
        </w:rPr>
        <w:t>Е.В. Сидорова</w:t>
      </w:r>
    </w:p>
    <w:p w:rsidR="00100CB1" w:rsidRDefault="00100CB1" w:rsidP="00BF113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0CB1" w:rsidRDefault="00100CB1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F113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113E" w:rsidRDefault="00BF113E" w:rsidP="00BF113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374F" w:rsidRDefault="009A37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AB" w:rsidRPr="00BF113E" w:rsidRDefault="003169AB" w:rsidP="00495D9C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№ 1</w:t>
      </w:r>
    </w:p>
    <w:p w:rsidR="003169AB" w:rsidRDefault="002F60AE" w:rsidP="00BF11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 w:rsidR="00BF1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 w:rsidR="00BF1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="00BF113E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BF113E">
        <w:rPr>
          <w:rFonts w:ascii="Times New Roman" w:eastAsia="Times New Roman" w:hAnsi="Times New Roman" w:cs="Times New Roman"/>
          <w:sz w:val="20"/>
          <w:szCs w:val="20"/>
          <w:lang w:eastAsia="ru-RU"/>
        </w:rPr>
        <w:t>.12.</w:t>
      </w:r>
      <w:r w:rsidR="00BF113E"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года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№28</w:t>
      </w:r>
      <w:r w:rsidR="00BF113E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495D9C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 w:rsidR="00B34B11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2022</w:t>
      </w:r>
      <w:r w:rsidR="00BF1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169AB"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 w:rsidR="003169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B34B1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2023-2024</w:t>
      </w:r>
      <w:r w:rsidR="00BF11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годы»</w:t>
      </w:r>
    </w:p>
    <w:p w:rsidR="00B264F8" w:rsidRPr="00B81D55" w:rsidRDefault="00B264F8" w:rsidP="00BF113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881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34B11" w:rsidRPr="002B1162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B34B11" w:rsidRPr="002B1162" w:rsidRDefault="00495D9C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="00B34B11"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области на 2022 год</w:t>
      </w:r>
    </w:p>
    <w:p w:rsidR="00B34B11" w:rsidRPr="00BA05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2835"/>
        <w:gridCol w:w="6096"/>
        <w:gridCol w:w="1701"/>
      </w:tblGrid>
      <w:tr w:rsidR="00B34B11" w:rsidRPr="00C21450" w:rsidTr="00495D9C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на 2022</w:t>
            </w:r>
            <w:r w:rsidR="00495D9C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B34B11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11" w:rsidRPr="00C21450" w:rsidRDefault="00495D9C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225 378,00</w:t>
            </w:r>
          </w:p>
        </w:tc>
      </w:tr>
      <w:tr w:rsidR="00B34B11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11" w:rsidRPr="00C21450" w:rsidRDefault="00495D9C" w:rsidP="002B11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225 378,00</w:t>
            </w:r>
          </w:p>
        </w:tc>
      </w:tr>
      <w:tr w:rsidR="00B34B11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11" w:rsidRPr="00C21450" w:rsidRDefault="00495D9C" w:rsidP="002B11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225 378,00</w:t>
            </w:r>
          </w:p>
        </w:tc>
      </w:tr>
      <w:tr w:rsidR="00B34B11" w:rsidRPr="00C21450" w:rsidTr="002B1162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4B11" w:rsidRPr="00C21450" w:rsidRDefault="00495D9C" w:rsidP="002B116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225 378,00</w:t>
            </w:r>
          </w:p>
        </w:tc>
      </w:tr>
      <w:tr w:rsidR="00B34B11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11" w:rsidRPr="00C21450" w:rsidRDefault="00B716A2" w:rsidP="002B11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21450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="00174044" w:rsidRPr="00C21450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</w:tr>
      <w:tr w:rsidR="00B34B11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495D9C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3 566 338</w:t>
            </w:r>
            <w:r w:rsidR="00282CAC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4B11" w:rsidRPr="00C21450" w:rsidTr="002B1162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B11" w:rsidRPr="00C21450" w:rsidRDefault="00495D9C" w:rsidP="002B116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-3 566 338,00</w:t>
            </w:r>
          </w:p>
        </w:tc>
      </w:tr>
      <w:tr w:rsidR="00B34B11" w:rsidRPr="00C21450" w:rsidTr="002B1162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B11" w:rsidRPr="00C21450" w:rsidRDefault="00495D9C" w:rsidP="002B116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-3 566 338,00</w:t>
            </w:r>
          </w:p>
        </w:tc>
      </w:tr>
      <w:tr w:rsidR="00B34B11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4B11" w:rsidRPr="00C21450" w:rsidRDefault="00495D9C" w:rsidP="002B116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-3 566 338,00</w:t>
            </w:r>
          </w:p>
        </w:tc>
      </w:tr>
      <w:tr w:rsidR="00B34B11" w:rsidRPr="00C21450" w:rsidTr="002B1162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11" w:rsidRPr="00C21450" w:rsidRDefault="00495D9C" w:rsidP="002B1162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Calibri" w:hAnsi="Times New Roman" w:cs="Times New Roman"/>
                <w:sz w:val="20"/>
                <w:szCs w:val="20"/>
              </w:rPr>
              <w:t>3 791 716</w:t>
            </w:r>
            <w:r w:rsidR="00174044" w:rsidRPr="00C21450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174044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044" w:rsidRPr="00C21450" w:rsidRDefault="00174044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044" w:rsidRPr="00C21450" w:rsidRDefault="00174044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044" w:rsidRPr="00C21450" w:rsidRDefault="00495D9C" w:rsidP="002B11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1450">
              <w:rPr>
                <w:rFonts w:ascii="Times New Roman" w:eastAsia="Calibri" w:hAnsi="Times New Roman" w:cs="Times New Roman"/>
                <w:sz w:val="20"/>
                <w:szCs w:val="20"/>
              </w:rPr>
              <w:t>3 791 716,00</w:t>
            </w:r>
          </w:p>
        </w:tc>
      </w:tr>
      <w:tr w:rsidR="00174044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4044" w:rsidRPr="00C21450" w:rsidRDefault="00174044" w:rsidP="002B1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044" w:rsidRPr="00C21450" w:rsidRDefault="00174044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044" w:rsidRPr="00C21450" w:rsidRDefault="00495D9C" w:rsidP="002B11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1450">
              <w:rPr>
                <w:rFonts w:ascii="Times New Roman" w:eastAsia="Calibri" w:hAnsi="Times New Roman" w:cs="Times New Roman"/>
                <w:sz w:val="20"/>
                <w:szCs w:val="20"/>
              </w:rPr>
              <w:t>3 791 716,00</w:t>
            </w:r>
          </w:p>
        </w:tc>
      </w:tr>
      <w:tr w:rsidR="00174044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4044" w:rsidRPr="00C21450" w:rsidRDefault="002B1162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174044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044" w:rsidRPr="00C21450" w:rsidRDefault="00174044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174044" w:rsidRPr="00C21450" w:rsidRDefault="00174044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044" w:rsidRPr="00C21450" w:rsidRDefault="00495D9C" w:rsidP="002B116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21450">
              <w:rPr>
                <w:rFonts w:ascii="Times New Roman" w:eastAsia="Calibri" w:hAnsi="Times New Roman" w:cs="Times New Roman"/>
                <w:sz w:val="20"/>
                <w:szCs w:val="20"/>
              </w:rPr>
              <w:t>3 791 716,00</w:t>
            </w:r>
          </w:p>
        </w:tc>
      </w:tr>
      <w:tr w:rsidR="00B34B11" w:rsidRPr="00C21450" w:rsidTr="002B116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B11" w:rsidRPr="00C21450" w:rsidRDefault="002B1162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B34B11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="00B34B11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="00B34B11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34B11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="00B34B11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B34B11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="00B34B11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B34B11" w:rsidRPr="00C21450" w:rsidRDefault="00B34B11" w:rsidP="002B116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4B11" w:rsidRPr="00C21450" w:rsidRDefault="00495D9C" w:rsidP="002B11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21450">
              <w:rPr>
                <w:rFonts w:ascii="Times New Roman" w:eastAsia="Calibri" w:hAnsi="Times New Roman"/>
                <w:sz w:val="20"/>
                <w:szCs w:val="20"/>
              </w:rPr>
              <w:t>225 378</w:t>
            </w:r>
            <w:r w:rsidR="002B62D3" w:rsidRPr="00C21450">
              <w:rPr>
                <w:rFonts w:ascii="Times New Roman" w:eastAsia="Calibri" w:hAnsi="Times New Roman"/>
                <w:sz w:val="20"/>
                <w:szCs w:val="20"/>
              </w:rPr>
              <w:t>,00</w:t>
            </w:r>
          </w:p>
        </w:tc>
      </w:tr>
    </w:tbl>
    <w:p w:rsidR="003169AB" w:rsidRPr="004B7BBC" w:rsidRDefault="003169AB" w:rsidP="003169AB"/>
    <w:p w:rsidR="00174044" w:rsidRDefault="00174044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4044" w:rsidRDefault="00174044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D55" w:rsidRDefault="00B81D5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D55" w:rsidRDefault="00B81D5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D55" w:rsidRDefault="00B81D5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1D55" w:rsidRDefault="00B81D55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162" w:rsidRDefault="002B1162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162" w:rsidRDefault="002B1162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162" w:rsidRDefault="002B1162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162" w:rsidRDefault="002B1162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162" w:rsidRDefault="002B1162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450" w:rsidRDefault="00C21450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450" w:rsidRDefault="00C21450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450" w:rsidRDefault="00C21450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450" w:rsidRDefault="00C21450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450" w:rsidRDefault="00C21450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450" w:rsidRDefault="00C21450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450" w:rsidRDefault="00C21450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450" w:rsidRDefault="00C21450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162" w:rsidRDefault="002B1162" w:rsidP="002B116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162" w:rsidRPr="00BF113E" w:rsidRDefault="002B1162" w:rsidP="002B1162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:rsidR="0084600C" w:rsidRDefault="002B1162" w:rsidP="002B1162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года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№28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2022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2023-2024 годы»</w:t>
      </w:r>
    </w:p>
    <w:p w:rsidR="002B1162" w:rsidRPr="0047166A" w:rsidRDefault="002B1162" w:rsidP="002B1162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84600C" w:rsidRPr="002B1162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84600C" w:rsidRPr="002B1162" w:rsidRDefault="002B1162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="00193280"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  <w:r w:rsidR="0084600C"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Курской области</w:t>
      </w:r>
    </w:p>
    <w:p w:rsidR="0084600C" w:rsidRPr="002B1162" w:rsidRDefault="00B34B11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плановый период 2023 и 2024</w:t>
      </w:r>
      <w:r w:rsidR="0084600C" w:rsidRPr="002B1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84600C" w:rsidRPr="0047166A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183" w:type="dxa"/>
        <w:tblInd w:w="-10" w:type="dxa"/>
        <w:tblLayout w:type="fixed"/>
        <w:tblLook w:val="04A0"/>
      </w:tblPr>
      <w:tblGrid>
        <w:gridCol w:w="2386"/>
        <w:gridCol w:w="4962"/>
        <w:gridCol w:w="1417"/>
        <w:gridCol w:w="1418"/>
      </w:tblGrid>
      <w:tr w:rsidR="0005681A" w:rsidRPr="0047166A" w:rsidTr="00E92B6B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681A" w:rsidRPr="00BD25E8" w:rsidRDefault="0005681A" w:rsidP="00C2145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681A" w:rsidRPr="00BD25E8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681A" w:rsidRPr="00BD25E8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681A" w:rsidRPr="00BD25E8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 год</w:t>
            </w:r>
          </w:p>
        </w:tc>
      </w:tr>
      <w:tr w:rsidR="0005681A" w:rsidRPr="0047166A" w:rsidTr="00BD25E8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05681A" w:rsidP="00BD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225 378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05681A" w:rsidRDefault="0005681A" w:rsidP="00BD25E8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05681A" w:rsidRPr="0047166A" w:rsidTr="00E92B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01 03 01 00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05681A" w:rsidP="00E92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225 378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05681A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05681A" w:rsidRPr="0047166A" w:rsidTr="00BD25E8">
        <w:trPr>
          <w:trHeight w:val="710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1A" w:rsidRPr="0005681A" w:rsidRDefault="0005681A" w:rsidP="00C21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BD25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6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</w:t>
            </w:r>
            <w:bookmarkStart w:id="0" w:name="_GoBack"/>
            <w:bookmarkEnd w:id="0"/>
            <w:r w:rsidRPr="000568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05681A" w:rsidP="00BD25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225 378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05681A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05681A" w:rsidRPr="0047166A" w:rsidTr="00E92B6B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05681A" w:rsidP="00E92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225 378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05681A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05681A" w:rsidRPr="0047166A" w:rsidTr="00E92B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05681A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681A" w:rsidRPr="0047166A" w:rsidTr="00E92B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1A" w:rsidRPr="0005681A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2 865 320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81A" w:rsidRPr="00E92B6B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E92B6B"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2 844 132</w:t>
            </w:r>
            <w:r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5681A" w:rsidRPr="0047166A" w:rsidTr="00E92B6B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0000 500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1A" w:rsidRPr="0005681A" w:rsidRDefault="00C21450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2 865 320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81A" w:rsidRPr="00E92B6B" w:rsidRDefault="00E92B6B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-2 844 132,00</w:t>
            </w:r>
          </w:p>
        </w:tc>
      </w:tr>
      <w:tr w:rsidR="0005681A" w:rsidRPr="0047166A" w:rsidTr="00E92B6B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1A" w:rsidRPr="0005681A" w:rsidRDefault="00C21450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2 865 320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81A" w:rsidRPr="00E92B6B" w:rsidRDefault="00E92B6B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-2 844 132,00</w:t>
            </w:r>
          </w:p>
        </w:tc>
      </w:tr>
      <w:tr w:rsidR="0005681A" w:rsidRPr="0047166A" w:rsidTr="00E92B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681A" w:rsidRPr="0005681A" w:rsidRDefault="00C21450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2 865 320</w:t>
            </w: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681A" w:rsidRPr="00E92B6B" w:rsidRDefault="00E92B6B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-2 844 132,00</w:t>
            </w:r>
          </w:p>
        </w:tc>
      </w:tr>
      <w:tr w:rsidR="0005681A" w:rsidRPr="0047166A" w:rsidTr="00E92B6B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C21450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2 639 942,00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E92B6B" w:rsidRDefault="00E92B6B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2 844 132</w:t>
            </w:r>
            <w:r w:rsidR="0005681A"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5681A" w:rsidRPr="0047166A" w:rsidTr="00E92B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01 05 02 00 </w:t>
            </w:r>
            <w:proofErr w:type="spellStart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0000 600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C21450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2 639 942,00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E92B6B" w:rsidRDefault="00E92B6B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2 844 132</w:t>
            </w:r>
            <w:r w:rsidR="0005681A"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5681A" w:rsidRPr="0047166A" w:rsidTr="00E92B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C21450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2 639 942,00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E92B6B" w:rsidRDefault="00E92B6B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2 844 132</w:t>
            </w:r>
            <w:r w:rsidR="0005681A"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5681A" w:rsidRPr="0047166A" w:rsidTr="00E92B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81A" w:rsidRPr="0005681A" w:rsidRDefault="00C21450" w:rsidP="00C2145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05681A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C21450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2 639 942,00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E92B6B" w:rsidRDefault="00E92B6B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2 844 132</w:t>
            </w:r>
            <w:r w:rsidR="0005681A" w:rsidRPr="00E92B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5681A" w:rsidRPr="0047166A" w:rsidTr="00E92B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681A" w:rsidRPr="0005681A" w:rsidRDefault="00C21450" w:rsidP="00C2145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05681A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01 00 </w:t>
            </w:r>
            <w:proofErr w:type="spellStart"/>
            <w:r w:rsidR="0005681A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="0005681A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5681A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="0005681A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05681A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proofErr w:type="spellEnd"/>
            <w:r w:rsidR="0005681A" w:rsidRPr="000568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05681A" w:rsidRPr="0005681A" w:rsidRDefault="0005681A" w:rsidP="00C2145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681A" w:rsidRPr="0005681A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681A" w:rsidRPr="0005681A" w:rsidRDefault="0005681A" w:rsidP="00E92B6B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4600C" w:rsidRPr="0047166A" w:rsidRDefault="0084600C" w:rsidP="0084600C">
      <w:pPr>
        <w:rPr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4600C" w:rsidRDefault="0084600C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600C" w:rsidRDefault="0084600C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4696F" w:rsidRDefault="0064696F" w:rsidP="00100CB1">
      <w:pPr>
        <w:widowControl w:val="0"/>
        <w:snapToGri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4600C" w:rsidRDefault="0084600C" w:rsidP="00C2145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1450" w:rsidRDefault="00C21450" w:rsidP="00C2145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D25E8" w:rsidRDefault="00BD25E8" w:rsidP="00C2145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D25E8" w:rsidRDefault="00BD25E8" w:rsidP="00C2145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D25E8" w:rsidRDefault="00BD25E8" w:rsidP="00C2145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D25E8" w:rsidRDefault="00BD25E8" w:rsidP="00C2145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D25E8" w:rsidRDefault="00BD25E8" w:rsidP="00C21450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4112B" w:rsidRDefault="0034112B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21450" w:rsidRPr="00BF113E" w:rsidRDefault="00C21450" w:rsidP="00C21450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A16F5A" w:rsidRPr="00B81D55" w:rsidRDefault="00C21450" w:rsidP="00C2145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года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№28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2022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2023-2024 годы»</w:t>
      </w:r>
    </w:p>
    <w:p w:rsidR="005E4AFE" w:rsidRPr="00B9762B" w:rsidRDefault="005E4AFE" w:rsidP="00340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62B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</w:t>
      </w:r>
      <w:r w:rsidR="00193280"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бюджет </w:t>
      </w:r>
      <w:r w:rsidR="00C21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="005E4AFE"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</w:t>
      </w:r>
    </w:p>
    <w:p w:rsidR="005E4AFE" w:rsidRPr="00B9762B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76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Советского района </w:t>
      </w:r>
      <w:r w:rsidR="00193280"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Курской области </w:t>
      </w:r>
      <w:r w:rsidR="00B34B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2022</w:t>
      </w:r>
      <w:r w:rsidRPr="00B9762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году</w:t>
      </w:r>
    </w:p>
    <w:p w:rsidR="005E4AFE" w:rsidRPr="0047166A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/>
      </w:tblPr>
      <w:tblGrid>
        <w:gridCol w:w="2518"/>
        <w:gridCol w:w="6317"/>
        <w:gridCol w:w="1446"/>
      </w:tblGrid>
      <w:tr w:rsidR="00391E22" w:rsidRPr="00C21450" w:rsidTr="006876B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C214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C21450" w:rsidRDefault="00391E22" w:rsidP="00C214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91E22" w:rsidRPr="00C21450" w:rsidRDefault="00391E22" w:rsidP="00C2145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C21450" w:rsidRDefault="00391E22" w:rsidP="00C2145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391E22" w:rsidRPr="00C21450" w:rsidRDefault="00391E22" w:rsidP="00C2145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391E22" w:rsidRPr="00C21450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C2145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C2145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C21450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391E22" w:rsidRPr="00C21450" w:rsidTr="00773D8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773D8D" w:rsidRDefault="00391E22" w:rsidP="00C214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773D8D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773D8D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2 253 779</w:t>
            </w:r>
            <w:r w:rsidR="00391E22"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773D8D" w:rsidRDefault="00391E22" w:rsidP="00C214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773D8D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773D8D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54 622</w:t>
            </w:r>
            <w:r w:rsidR="00972B3E"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773D8D" w:rsidRDefault="00391E22" w:rsidP="00C214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773D8D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54 622</w:t>
            </w:r>
            <w:r w:rsidR="003414D0"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C21450" w:rsidRDefault="00391E22" w:rsidP="00C214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54 079</w:t>
            </w:r>
            <w:r w:rsidR="00FA67B3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73D8D" w:rsidRPr="00C21450" w:rsidTr="00773D8D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3D8D" w:rsidRPr="00C21450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73D8D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164,00</w:t>
            </w:r>
          </w:p>
        </w:tc>
      </w:tr>
      <w:tr w:rsidR="00391E22" w:rsidRPr="00C21450" w:rsidTr="00773D8D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C2145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379,00</w:t>
            </w:r>
          </w:p>
        </w:tc>
      </w:tr>
      <w:tr w:rsidR="00773D8D" w:rsidRPr="00C21450" w:rsidTr="00773D8D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327 638,00</w:t>
            </w:r>
          </w:p>
        </w:tc>
      </w:tr>
      <w:tr w:rsidR="00773D8D" w:rsidRPr="00C21450" w:rsidTr="00773D8D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327 638,00</w:t>
            </w:r>
          </w:p>
        </w:tc>
      </w:tr>
      <w:tr w:rsidR="00773D8D" w:rsidRPr="00C21450" w:rsidTr="00773D8D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D8D" w:rsidRPr="00773D8D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327 638,00</w:t>
            </w:r>
          </w:p>
        </w:tc>
      </w:tr>
      <w:tr w:rsidR="00391E22" w:rsidRPr="00C21450" w:rsidTr="00773D8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773D8D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773D8D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773D8D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1 793 659</w:t>
            </w:r>
            <w:r w:rsidR="00391E22" w:rsidRPr="00773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F15BAE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49 944,00</w:t>
            </w:r>
          </w:p>
        </w:tc>
      </w:tr>
      <w:tr w:rsidR="00391E22" w:rsidRPr="00C21450" w:rsidTr="00773D8D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773D8D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49 944,00</w:t>
            </w:r>
          </w:p>
        </w:tc>
      </w:tr>
      <w:tr w:rsidR="00391E22" w:rsidRPr="00C21450" w:rsidTr="00773D8D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F15BAE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1 743 715,00</w:t>
            </w:r>
          </w:p>
        </w:tc>
      </w:tr>
      <w:tr w:rsidR="00391E22" w:rsidRPr="00C21450" w:rsidTr="00773D8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1 184 797</w:t>
            </w:r>
            <w:r w:rsidR="00391E22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1 184 797</w:t>
            </w:r>
            <w:r w:rsidR="00391E22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F15BAE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391E22" w:rsidRPr="00C21450" w:rsidTr="00773D8D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E22" w:rsidRPr="00F15BAE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558 918,00</w:t>
            </w:r>
          </w:p>
        </w:tc>
      </w:tr>
      <w:tr w:rsidR="00391E22" w:rsidRPr="00C21450" w:rsidTr="00773D8D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F15BAE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70 560,00</w:t>
            </w:r>
          </w:p>
        </w:tc>
      </w:tr>
      <w:tr w:rsidR="00391E22" w:rsidRPr="00C21450" w:rsidTr="00773D8D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F5308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F5308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972B3E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F53089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F15BAE" w:rsidRDefault="00391E22" w:rsidP="00773D8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E22" w:rsidRPr="00F15BAE" w:rsidRDefault="00F15BA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7 300</w:t>
            </w:r>
            <w:r w:rsidR="00972B3E" w:rsidRPr="00F15BAE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972B3E" w:rsidRPr="00C21450" w:rsidTr="00773D8D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C21450" w:rsidRDefault="00972B3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C21450" w:rsidRDefault="00972B3E" w:rsidP="00773D8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B3E" w:rsidRPr="00C21450" w:rsidRDefault="00F15BAE" w:rsidP="0077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7 300</w:t>
            </w:r>
            <w:r w:rsidR="00972B3E" w:rsidRPr="00C214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972B3E" w:rsidRPr="00C21450" w:rsidTr="00773D8D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C21450" w:rsidRDefault="00972B3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C21450" w:rsidRDefault="00972B3E" w:rsidP="00773D8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B3E" w:rsidRPr="00C21450" w:rsidRDefault="00F15BAE" w:rsidP="0077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7 300</w:t>
            </w:r>
            <w:r w:rsidR="00972B3E" w:rsidRPr="00C214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972B3E" w:rsidRPr="00C21450" w:rsidTr="00773D8D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C21450" w:rsidRDefault="00972B3E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C21450" w:rsidRDefault="00972B3E" w:rsidP="00773D8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2B3E" w:rsidRPr="00C21450" w:rsidRDefault="00F15BAE" w:rsidP="00773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7 300</w:t>
            </w:r>
            <w:r w:rsidR="00972B3E" w:rsidRPr="00C214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A95DA9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A95DA9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A95DA9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1 312 559</w:t>
            </w:r>
            <w:r w:rsidR="00A71BB6" w:rsidRPr="00A95DA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1 312 559</w:t>
            </w:r>
            <w:r w:rsidR="00A71BB6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834 686</w:t>
            </w:r>
            <w:r w:rsidR="00A71BB6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576 232,00</w:t>
            </w:r>
          </w:p>
        </w:tc>
      </w:tr>
      <w:tr w:rsidR="00391E22" w:rsidRPr="00C21450" w:rsidTr="00773D8D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576 232,00</w:t>
            </w:r>
          </w:p>
        </w:tc>
      </w:tr>
      <w:tr w:rsidR="00391E22" w:rsidRPr="00C21450" w:rsidTr="00773D8D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258 454</w:t>
            </w:r>
            <w:r w:rsidR="00A71BB6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258 454</w:t>
            </w:r>
            <w:r w:rsidR="00A71BB6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385 403</w:t>
            </w:r>
            <w:r w:rsidR="00A71BB6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385 403</w:t>
            </w:r>
            <w:r w:rsidR="00A71BB6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95DA9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92 470</w:t>
            </w:r>
            <w:r w:rsidR="00A71BB6"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91E22" w:rsidRPr="00C21450" w:rsidTr="00773D8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C21450" w:rsidRDefault="00391E22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C21450" w:rsidRDefault="00A71BB6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A95D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214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470,00</w:t>
            </w:r>
          </w:p>
        </w:tc>
      </w:tr>
      <w:tr w:rsidR="00A71BB6" w:rsidRPr="00C21450" w:rsidTr="00773D8D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BB6" w:rsidRPr="00C21450" w:rsidRDefault="00A71BB6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BB6" w:rsidRPr="00C21450" w:rsidRDefault="00A71BB6" w:rsidP="00773D8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B6" w:rsidRPr="00C21450" w:rsidRDefault="00902DB8" w:rsidP="00773D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5120956</w:t>
            </w:r>
            <w:r w:rsidR="00351D3E" w:rsidRPr="00C21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5E4AFE" w:rsidRPr="004B7BBC" w:rsidRDefault="005E4AFE" w:rsidP="00C21450">
      <w:pPr>
        <w:widowControl w:val="0"/>
        <w:snapToGrid w:val="0"/>
        <w:spacing w:after="0"/>
        <w:jc w:val="right"/>
      </w:pPr>
    </w:p>
    <w:p w:rsidR="005E4AFE" w:rsidRDefault="005E4AFE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942BCC" w:rsidRDefault="00942BCC" w:rsidP="001663FC">
      <w:pPr>
        <w:widowControl w:val="0"/>
        <w:snapToGrid w:val="0"/>
        <w:spacing w:after="0"/>
        <w:jc w:val="right"/>
      </w:pPr>
    </w:p>
    <w:p w:rsidR="00B83524" w:rsidRDefault="00B83524" w:rsidP="00A95DA9">
      <w:pPr>
        <w:widowControl w:val="0"/>
        <w:snapToGrid w:val="0"/>
        <w:spacing w:after="0" w:line="240" w:lineRule="auto"/>
      </w:pPr>
    </w:p>
    <w:p w:rsidR="00A95DA9" w:rsidRDefault="00A95DA9" w:rsidP="00A95DA9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3524" w:rsidRDefault="00B83524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3524" w:rsidRDefault="00B83524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3524" w:rsidRDefault="00B83524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95DA9" w:rsidRPr="00BF113E" w:rsidRDefault="00A95DA9" w:rsidP="00A95DA9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 w:rsidR="00681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F24262" w:rsidRDefault="00A95DA9" w:rsidP="00A95DA9">
      <w:pPr>
        <w:tabs>
          <w:tab w:val="left" w:pos="5685"/>
        </w:tabs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года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№28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2022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2023-2024 годы»</w:t>
      </w:r>
    </w:p>
    <w:p w:rsidR="00A95DA9" w:rsidRPr="006876B7" w:rsidRDefault="00A95DA9" w:rsidP="00A95DA9">
      <w:pPr>
        <w:tabs>
          <w:tab w:val="left" w:pos="5685"/>
        </w:tabs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BCC" w:rsidRDefault="00193280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 w:rsidR="00EF33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="00F24262" w:rsidRPr="005F46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</w:t>
      </w:r>
    </w:p>
    <w:p w:rsidR="00F24262" w:rsidRPr="005F469D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Курской</w:t>
      </w:r>
      <w:r w:rsidR="001932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области</w:t>
      </w:r>
      <w:r w:rsidR="00B34B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плановый период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-20</w:t>
      </w:r>
      <w:r w:rsidR="00B34B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</w:t>
      </w:r>
      <w:r w:rsidRPr="005F46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годов</w:t>
      </w:r>
    </w:p>
    <w:p w:rsidR="00F24262" w:rsidRPr="00973CD2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28"/>
      </w:tblGrid>
      <w:tr w:rsidR="00F24262" w:rsidRPr="00EF3388" w:rsidTr="00100CB1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24262" w:rsidRPr="00EF3388" w:rsidRDefault="00F24262" w:rsidP="00EF3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F24262" w:rsidRPr="00EF3388" w:rsidRDefault="00B34B11" w:rsidP="00EF3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2023</w:t>
            </w:r>
            <w:r w:rsidR="00F24262"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F24262" w:rsidRPr="00EF3388" w:rsidRDefault="00F24262" w:rsidP="00EF3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EF3388" w:rsidRDefault="00F24262" w:rsidP="00EF3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EF3388" w:rsidRDefault="00F24262" w:rsidP="00EF3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24262" w:rsidRPr="00EF3388" w:rsidRDefault="00B34B11" w:rsidP="00EF3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2024</w:t>
            </w:r>
            <w:r w:rsidR="00F24262"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  <w:p w:rsidR="00F24262" w:rsidRPr="00EF3388" w:rsidRDefault="00F24262" w:rsidP="00EF3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F24262" w:rsidRPr="00EF3388" w:rsidRDefault="00F24262" w:rsidP="00EF338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24262" w:rsidRPr="00EF3388" w:rsidTr="00100CB1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4C3E1A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EF3388" w:rsidRDefault="004C3E1A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EF3388" w:rsidRDefault="004C3E1A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3E1A" w:rsidRPr="00EF3388" w:rsidRDefault="00EB2EEB" w:rsidP="00681D4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2 268 45</w:t>
            </w:r>
            <w:r w:rsidR="00681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4C3E1A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E1A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2 284 263</w:t>
            </w:r>
            <w:r w:rsidR="004C3E1A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238A4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A4" w:rsidRPr="00EF3388" w:rsidRDefault="004238A4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A4" w:rsidRPr="00EF3388" w:rsidRDefault="004238A4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8A4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56 843</w:t>
            </w:r>
            <w:r w:rsidR="004238A4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8A4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59 052</w:t>
            </w:r>
            <w:r w:rsidR="004238A4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C3E1A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EF3388" w:rsidRDefault="004C3E1A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EF3388" w:rsidRDefault="004C3E1A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3E1A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56 843</w:t>
            </w:r>
            <w:r w:rsidR="004C3E1A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E1A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59 052</w:t>
            </w:r>
            <w:r w:rsidR="004C3E1A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EF3388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56 293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58 495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F3388" w:rsidRPr="00EF3388" w:rsidTr="00EF3388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EF338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178,00</w:t>
            </w:r>
          </w:p>
        </w:tc>
      </w:tr>
      <w:tr w:rsidR="004C3E1A" w:rsidRPr="00EF3388" w:rsidTr="00EF3388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EF3388" w:rsidRDefault="004C3E1A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EF3388" w:rsidRDefault="00491F21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3E1A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379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E1A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379</w:t>
            </w:r>
            <w:r w:rsidR="004C3E1A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F3388" w:rsidRPr="00EF3388" w:rsidTr="00EF3388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340 088,00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353 692,00</w:t>
            </w:r>
          </w:p>
        </w:tc>
      </w:tr>
      <w:tr w:rsidR="00EF3388" w:rsidRPr="00EF3388" w:rsidTr="00EF3388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388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340 088,00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388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353 692,00</w:t>
            </w:r>
          </w:p>
        </w:tc>
      </w:tr>
      <w:tr w:rsidR="00EF3388" w:rsidRPr="00EF3388" w:rsidTr="00EF3388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388" w:rsidRPr="00EF3388" w:rsidRDefault="00EF3388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3388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340 088,00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388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353 692,00</w:t>
            </w:r>
          </w:p>
        </w:tc>
      </w:tr>
      <w:tr w:rsidR="00FD7485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3D0EA6" w:rsidRDefault="00FD7485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3D0EA6" w:rsidRDefault="00FD7485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85" w:rsidRPr="003D0EA6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1 793 659</w:t>
            </w:r>
            <w:r w:rsidR="002440FD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485" w:rsidRPr="003D0EA6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1 793 659</w:t>
            </w:r>
            <w:r w:rsidR="00FD7485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D7485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3D0EA6" w:rsidRDefault="00FD7485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3D0EA6" w:rsidRDefault="00FD7485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85" w:rsidRPr="003D0EA6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49 944,00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485" w:rsidRPr="003D0EA6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49 944,00</w:t>
            </w:r>
          </w:p>
        </w:tc>
      </w:tr>
      <w:tr w:rsidR="00FD7485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EF3388" w:rsidRDefault="00FD7485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7485" w:rsidRPr="00EF3388" w:rsidRDefault="00FD7485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485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49 944,00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485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49 944,00</w:t>
            </w:r>
          </w:p>
        </w:tc>
      </w:tr>
      <w:tr w:rsidR="00351D3E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3D0EA6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3D0EA6" w:rsidRDefault="00351D3E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D3E" w:rsidRPr="003D0EA6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1 743 715,00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3E" w:rsidRPr="003D0EA6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1 743 715,00</w:t>
            </w:r>
          </w:p>
        </w:tc>
      </w:tr>
      <w:tr w:rsidR="00351D3E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1 184 797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1 184 797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1 184 797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1 184 797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EF3388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558 918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EF3388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B2EEB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2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B2EEB" w:rsidRDefault="00351D3E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2E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D3E" w:rsidRPr="00EB2EEB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B2EE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70 560</w:t>
            </w:r>
            <w:r w:rsidR="00351D3E" w:rsidRPr="00EB2EE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B2EEB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EB2EE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70 560</w:t>
            </w:r>
            <w:r w:rsidR="00351D3E" w:rsidRPr="00EB2EEB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64003B">
        <w:trPr>
          <w:trHeight w:val="27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70 560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EF3388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1 11 05000 00 0000 120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EF3388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51D3E" w:rsidRPr="00EF3388" w:rsidTr="00EF3388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EF3388" w:rsidRDefault="00351D3E" w:rsidP="00EF338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D3E" w:rsidRPr="00EF3388" w:rsidRDefault="003D0EA6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70 560</w:t>
            </w:r>
            <w:r w:rsidR="00351D3E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D7485" w:rsidRPr="00EF3388" w:rsidTr="00EF338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3D0EA6" w:rsidRDefault="00FD7485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7485" w:rsidRPr="003D0EA6" w:rsidRDefault="006876B7" w:rsidP="00EF3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85" w:rsidRPr="003D0EA6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7 300</w:t>
            </w:r>
            <w:r w:rsidR="004238A4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7485" w:rsidRPr="003D0EA6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7 300</w:t>
            </w:r>
            <w:r w:rsidR="004238A4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238A4" w:rsidRPr="00EF3388" w:rsidTr="00EF338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38A4" w:rsidRPr="00EF3388" w:rsidRDefault="004238A4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38A4" w:rsidRPr="00EF3388" w:rsidRDefault="004238A4" w:rsidP="00EF3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A4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7 300</w:t>
            </w:r>
            <w:r w:rsidR="004238A4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8A4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7 300</w:t>
            </w:r>
            <w:r w:rsidR="004238A4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238A4" w:rsidRPr="00EF3388" w:rsidTr="00EF338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38A4" w:rsidRPr="00EF3388" w:rsidRDefault="004238A4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38A4" w:rsidRPr="00EF3388" w:rsidRDefault="004238A4" w:rsidP="00EF3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A4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7 300</w:t>
            </w:r>
            <w:r w:rsidR="004238A4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38A4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7 300</w:t>
            </w:r>
            <w:r w:rsidR="004238A4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3E1A" w:rsidRPr="00EF3388" w:rsidTr="00EF3388">
        <w:trPr>
          <w:trHeight w:val="325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1A" w:rsidRPr="00EF3388" w:rsidRDefault="004C3E1A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3E1A" w:rsidRPr="00EF3388" w:rsidRDefault="004C3E1A" w:rsidP="00EF338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E1A" w:rsidRPr="00EF3388" w:rsidRDefault="00EB2EEB" w:rsidP="00EF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7 300</w:t>
            </w:r>
            <w:r w:rsidR="004238A4" w:rsidRPr="00EF33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E1A" w:rsidRPr="00EF3388" w:rsidRDefault="00EB2EEB" w:rsidP="00EF3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7 300</w:t>
            </w:r>
            <w:r w:rsidR="004238A4" w:rsidRPr="00EF33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2AC2" w:rsidRPr="00EF3388" w:rsidTr="00EF3388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3D0EA6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3D0EA6" w:rsidRDefault="00A62AC2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AC2" w:rsidRPr="003D0EA6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596 870</w:t>
            </w:r>
            <w:r w:rsidR="00A62AC2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C2" w:rsidRPr="003D0EA6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559 869</w:t>
            </w:r>
            <w:r w:rsidR="00A62AC2" w:rsidRPr="003D0E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24262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596 870</w:t>
            </w:r>
            <w:r w:rsidR="00A62AC2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559 869</w:t>
            </w:r>
            <w:r w:rsidR="00DE5B1A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62AC2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AC2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501 322</w:t>
            </w:r>
            <w:r w:rsidR="00A62AC2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C2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460 985</w:t>
            </w:r>
            <w:r w:rsidR="00A62AC2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EF3388" w:rsidRDefault="00BB21ED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EF3388" w:rsidRDefault="00BB21ED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1ED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501 322</w:t>
            </w:r>
            <w:r w:rsidR="00A62AC2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B21ED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1ED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460 985</w:t>
            </w:r>
            <w:r w:rsidR="00BB21ED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62AC2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AC2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501 322</w:t>
            </w:r>
            <w:r w:rsidR="00A62AC2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C2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460 985</w:t>
            </w:r>
            <w:r w:rsidR="00A62AC2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24262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2 02 30</w:t>
            </w:r>
            <w:r w:rsidR="007E3228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EB2E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EB2E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</w:t>
            </w:r>
            <w:r w:rsidR="00940D54"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62AC2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EB2E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EB2E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</w:tr>
      <w:tr w:rsidR="00A62AC2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EB2E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C2" w:rsidRPr="00EF3388" w:rsidRDefault="00A62AC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EB2E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F33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</w:tr>
      <w:tr w:rsidR="00F24262" w:rsidRPr="00EF3388" w:rsidTr="00EF3388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EF3388" w:rsidRDefault="00F24262" w:rsidP="00EF338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EF3388" w:rsidRDefault="00EB2EEB" w:rsidP="00681D4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2 865 </w:t>
            </w:r>
            <w:r w:rsidR="00681D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320</w:t>
            </w:r>
            <w:r w:rsidR="00340C93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EF3388" w:rsidRDefault="00EB2EEB" w:rsidP="00EF338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2 844 132</w:t>
            </w:r>
            <w:r w:rsidR="00340C93" w:rsidRPr="00EF3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CC64A0" w:rsidRDefault="00CC64A0" w:rsidP="00EF338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4003B" w:rsidRDefault="0064003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Default="00681D4B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681D4B" w:rsidRPr="00BF113E" w:rsidRDefault="00681D4B" w:rsidP="00681D4B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11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</w:p>
    <w:p w:rsidR="00E0456B" w:rsidRDefault="00681D4B" w:rsidP="00681D4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года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№28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2022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2023-2024 годы»</w:t>
      </w:r>
    </w:p>
    <w:p w:rsidR="00681D4B" w:rsidRPr="00681D4B" w:rsidRDefault="00681D4B" w:rsidP="00681D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56B" w:rsidRPr="00681D4B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186B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мным направлениям деятельности)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группа</w:t>
      </w:r>
      <w:r w:rsidR="001D5779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 </w:t>
      </w:r>
      <w:proofErr w:type="gramStart"/>
      <w:r w:rsidR="001D5779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видов расходов классификации 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расходов бюджета</w:t>
      </w:r>
      <w:proofErr w:type="gramEnd"/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Верхнерагозецкого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в </w:t>
      </w:r>
      <w:r w:rsidR="00B34B11"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2022</w:t>
      </w:r>
      <w:r w:rsidRPr="00681D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году</w:t>
      </w:r>
    </w:p>
    <w:p w:rsidR="00B81D55" w:rsidRPr="00E0456B" w:rsidRDefault="00B81D5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708"/>
        <w:gridCol w:w="426"/>
        <w:gridCol w:w="1417"/>
        <w:gridCol w:w="709"/>
        <w:gridCol w:w="2410"/>
      </w:tblGrid>
      <w:tr w:rsidR="00C86545" w:rsidRPr="00681D4B" w:rsidTr="00186BC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186BC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186BCD" w:rsidRDefault="00B34B11" w:rsidP="00186BC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 2022</w:t>
            </w:r>
            <w:r w:rsidR="00C86545" w:rsidRPr="00186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C86545" w:rsidRPr="00681D4B" w:rsidTr="006E0524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DE5DFD" w:rsidRDefault="00C86545" w:rsidP="00186BC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45" w:rsidRPr="00DE5DFD" w:rsidRDefault="007C57B7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3 791 716,00</w:t>
            </w:r>
          </w:p>
        </w:tc>
      </w:tr>
      <w:tr w:rsidR="00C86545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10503" w:rsidRPr="00DE5DFD" w:rsidRDefault="0079194D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1 822 756</w:t>
            </w:r>
            <w:r w:rsidR="001431BE" w:rsidRPr="00DE5DFD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C86545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DE5DFD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</w:t>
            </w:r>
            <w:r w:rsidR="005922D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ание высшего должностного лица 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6545" w:rsidRPr="00DE5DFD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6545" w:rsidRPr="00DE5DFD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476 708</w:t>
            </w:r>
            <w:r w:rsidR="00B83524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0D60A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B83524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0D60AE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B83524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83524" w:rsidRPr="00681D4B" w:rsidTr="006E0524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524" w:rsidRPr="00681D4B" w:rsidRDefault="00B83524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3524" w:rsidRPr="00681D4B" w:rsidRDefault="00B83524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524" w:rsidRPr="00681D4B" w:rsidRDefault="000D60A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B83524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40C93" w:rsidRPr="00681D4B" w:rsidTr="006E0524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C93" w:rsidRPr="00681D4B" w:rsidRDefault="00340C9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C93" w:rsidRPr="00681D4B" w:rsidRDefault="00340C9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C93" w:rsidRPr="00681D4B" w:rsidRDefault="000D60AE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B83524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3DF8" w:rsidRPr="00681D4B" w:rsidTr="006E0524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DE5DFD" w:rsidRDefault="00A23DF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DE5DFD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F8" w:rsidRPr="00DE5DFD" w:rsidRDefault="000D60AE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755 601</w:t>
            </w:r>
            <w:r w:rsidR="00A23DF8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DB" w:rsidRPr="00681D4B" w:rsidRDefault="000D60A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659 601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DB" w:rsidRPr="00681D4B" w:rsidRDefault="000D60A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23DF8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681D4B" w:rsidRDefault="00A23DF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DF8" w:rsidRPr="00681D4B" w:rsidRDefault="00A23DF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DF8" w:rsidRPr="00681D4B" w:rsidRDefault="000D60A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86545" w:rsidRPr="00681D4B" w:rsidTr="006E0524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681D4B" w:rsidRDefault="00C8654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6545" w:rsidRPr="00681D4B" w:rsidRDefault="00C8654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6545" w:rsidRPr="00681D4B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A23DF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D60AE" w:rsidRPr="00681D4B" w:rsidTr="006E0524">
        <w:trPr>
          <w:trHeight w:val="3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0AE" w:rsidRPr="000D60AE" w:rsidRDefault="000D60A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0D60A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60AE" w:rsidRPr="000D60AE" w:rsidRDefault="000D60AE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B32533" w:rsidRPr="00681D4B" w:rsidTr="006E0524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2533" w:rsidRPr="00DE5DFD" w:rsidRDefault="00B3253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2533" w:rsidRPr="00DE5DFD" w:rsidRDefault="0099149B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96 000</w:t>
            </w:r>
            <w:r w:rsidR="0004764E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4764E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99149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</w:t>
            </w:r>
            <w:r w:rsidR="001D5779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99149B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681D4B" w:rsidRDefault="00B9762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</w:t>
            </w:r>
            <w:r w:rsidR="0004764E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99149B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4764E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99149B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4764E" w:rsidRPr="00681D4B" w:rsidTr="006E052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0CA1" w:rsidRPr="00681D4B" w:rsidRDefault="0004764E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4764E" w:rsidRPr="00681D4B" w:rsidRDefault="0004764E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4764E" w:rsidRPr="00681D4B" w:rsidRDefault="0099149B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0CA1" w:rsidRPr="00681D4B" w:rsidTr="006E0524">
        <w:trPr>
          <w:trHeight w:val="27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F90CA1"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681D4B" w:rsidTr="006E0524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F90CA1" w:rsidRPr="00681D4B" w:rsidTr="006E0524">
        <w:trPr>
          <w:trHeight w:val="3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681D4B" w:rsidTr="006E0524">
        <w:trPr>
          <w:trHeight w:val="26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681D4B" w:rsidTr="006E0524">
        <w:trPr>
          <w:trHeight w:val="2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81D4B" w:rsidRDefault="00F90CA1" w:rsidP="00DE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6E0524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681D4B" w:rsidRDefault="00F90CA1" w:rsidP="006E0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32533" w:rsidRPr="00681D4B" w:rsidTr="006E0524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533" w:rsidRPr="00DE5DFD" w:rsidRDefault="00B32533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533" w:rsidRPr="00DE5DFD" w:rsidRDefault="00B32533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2533" w:rsidRPr="00DE5DFD" w:rsidRDefault="00EE54AF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570 447</w:t>
            </w:r>
            <w:r w:rsidR="001639E6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DE5DFD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5922D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DE5DFD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39E6" w:rsidRPr="00DE5DFD" w:rsidRDefault="000D60AE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361 114</w:t>
            </w:r>
            <w:r w:rsidR="0099149B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186B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0D60AE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186B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0D60AE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0D60A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99149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1747" w:rsidRPr="00681D4B" w:rsidRDefault="000D60AE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DE5DFD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DE5DFD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DE5DFD" w:rsidRDefault="00EE54AF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D870E5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681D4B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681D4B" w:rsidRDefault="00EE54AF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0E5" w:rsidRPr="00681D4B" w:rsidRDefault="00D870E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0E5" w:rsidRPr="00681D4B" w:rsidRDefault="00D870E5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0E5" w:rsidRPr="00681D4B" w:rsidRDefault="00EE54AF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E411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39E6" w:rsidRPr="00681D4B" w:rsidRDefault="001639E6" w:rsidP="006E0524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9E6" w:rsidRPr="00681D4B" w:rsidRDefault="00EE54AF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DE5DFD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DE5DF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DE5DFD" w:rsidRDefault="00EE54AF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33 000</w:t>
            </w:r>
            <w:r w:rsidR="001639E6" w:rsidRPr="00DE5D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1B6FF4">
        <w:trPr>
          <w:trHeight w:val="4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1BC" w:rsidRDefault="00E411BC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639E6" w:rsidRPr="00681D4B" w:rsidRDefault="00EE54AF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EE54AF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EE54AF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79194D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</w:t>
            </w:r>
            <w:r w:rsidR="00EE54AF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470</w:t>
            </w:r>
            <w:r w:rsidR="001639E6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551747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470,00</w:t>
            </w:r>
          </w:p>
        </w:tc>
      </w:tr>
      <w:tr w:rsidR="00551747" w:rsidRPr="00681D4B" w:rsidTr="006E0524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551747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470,00</w:t>
            </w:r>
          </w:p>
        </w:tc>
      </w:tr>
      <w:tr w:rsidR="00551747" w:rsidRPr="00681D4B" w:rsidTr="006E0524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1747" w:rsidRPr="00681D4B" w:rsidRDefault="00551747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1747" w:rsidRPr="00681D4B" w:rsidRDefault="00551747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EE54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470,00</w:t>
            </w:r>
          </w:p>
        </w:tc>
      </w:tr>
      <w:tr w:rsidR="001639E6" w:rsidRPr="00681D4B" w:rsidTr="006E0524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364729" w:rsidP="00E411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92 470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15 752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1B6FF4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79194D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79194D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A0" w:rsidRPr="0079194D" w:rsidRDefault="00364729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25 000</w:t>
            </w:r>
            <w:r w:rsidR="001639E6" w:rsidRPr="007919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  <w:p w:rsidR="0012043A" w:rsidRPr="0079194D" w:rsidRDefault="0012043A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A30A0" w:rsidRPr="00681D4B" w:rsidTr="006E0524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</w:t>
            </w:r>
            <w:r w:rsidR="00592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льная программа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="00592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364729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364729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9E6" w:rsidRPr="00681D4B" w:rsidRDefault="001639E6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3647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364729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E6" w:rsidRPr="00681D4B" w:rsidRDefault="00364729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639E6" w:rsidRPr="00681D4B" w:rsidTr="006E0524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39E6" w:rsidRPr="00681D4B" w:rsidRDefault="001639E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639E6" w:rsidRPr="00681D4B" w:rsidRDefault="001639E6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39E6" w:rsidRPr="00681D4B" w:rsidRDefault="00364729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1639E6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A30A0" w:rsidRPr="00E065FF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A30A0" w:rsidRPr="00E065FF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30A0" w:rsidRPr="00E065FF" w:rsidRDefault="007C57B7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39 000,00</w:t>
            </w:r>
          </w:p>
        </w:tc>
      </w:tr>
      <w:tr w:rsidR="00E065FF" w:rsidRPr="00681D4B" w:rsidTr="006E052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65FF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65FF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39 000,00</w:t>
            </w:r>
          </w:p>
        </w:tc>
      </w:tr>
      <w:tr w:rsidR="00BA30A0" w:rsidRPr="00681D4B" w:rsidTr="006E0524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BA30A0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BA30A0"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E065FF" w:rsidRDefault="00E065FF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E065FF" w:rsidRDefault="00E065FF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364729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06E3C" w:rsidRPr="00681D4B" w:rsidTr="006E0524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E3C" w:rsidRPr="00E51C26" w:rsidRDefault="00306E3C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E3C" w:rsidRPr="00E51C26" w:rsidRDefault="00306E3C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3C" w:rsidRPr="00E51C26" w:rsidRDefault="00E065FF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40 000</w:t>
            </w:r>
            <w:r w:rsidR="002E6606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0E5" w:rsidRPr="00E51C26" w:rsidRDefault="00D870E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E51C26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5" w:rsidRPr="00E51C26" w:rsidRDefault="00E065FF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40 000</w:t>
            </w:r>
            <w:r w:rsidR="00B36858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D870E5" w:rsidRPr="00681D4B" w:rsidTr="006E0524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0E5" w:rsidRPr="00681D4B" w:rsidRDefault="00D870E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E065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E065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Верхнергозецкий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0E5" w:rsidRPr="00681D4B" w:rsidRDefault="00D870E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0E5" w:rsidRPr="00681D4B" w:rsidRDefault="00E065FF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D870E5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1747" w:rsidRPr="00681D4B" w:rsidTr="006E0524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1747" w:rsidRPr="00E51C26" w:rsidRDefault="00E51C2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1747" w:rsidRPr="00681D4B" w:rsidRDefault="00551747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747" w:rsidRPr="00681D4B" w:rsidRDefault="00E51C26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551747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6858" w:rsidRPr="00E51C26" w:rsidRDefault="00E51C26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E51C26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6858" w:rsidRPr="00681D4B" w:rsidRDefault="00B3685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E51C26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6858" w:rsidRPr="00681D4B" w:rsidTr="006E0524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858" w:rsidRPr="00681D4B" w:rsidRDefault="00B36858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858" w:rsidRPr="00681D4B" w:rsidRDefault="00B36858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858" w:rsidRPr="00681D4B" w:rsidRDefault="00E51C26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B36858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0955" w:rsidRPr="00681D4B" w:rsidTr="006E0524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55" w:rsidRPr="00E51C26" w:rsidRDefault="008A0955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55" w:rsidRPr="00E51C26" w:rsidRDefault="008A095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55" w:rsidRPr="00E51C26" w:rsidRDefault="008A095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55" w:rsidRPr="00E51C26" w:rsidRDefault="008A095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55" w:rsidRPr="00E51C26" w:rsidRDefault="008A095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0955" w:rsidRPr="00E51C26" w:rsidRDefault="00E52CB4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1 500 408</w:t>
            </w:r>
            <w:r w:rsidR="008A0955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E51C26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E51C26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E51C26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E51C26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E51C26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2DB" w:rsidRPr="00E51C26" w:rsidRDefault="00E52CB4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1 500 408</w:t>
            </w:r>
            <w:r w:rsidR="00E842DB" w:rsidRPr="00E51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</w:t>
            </w:r>
            <w:r w:rsidR="00E52CB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2DB" w:rsidRPr="00681D4B" w:rsidRDefault="00E52CB4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1 500 408</w:t>
            </w:r>
            <w:r w:rsidR="00E84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</w:t>
            </w:r>
            <w:r w:rsidRPr="00681D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2DB" w:rsidRPr="00681D4B" w:rsidRDefault="00E52CB4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1 500 408</w:t>
            </w:r>
            <w:r w:rsidR="00E84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42DB" w:rsidRPr="00681D4B" w:rsidTr="006E0524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842DB" w:rsidRPr="00681D4B" w:rsidRDefault="00E842DB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2DB" w:rsidRPr="00681D4B" w:rsidRDefault="00E842DB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2DB" w:rsidRPr="00681D4B" w:rsidRDefault="00E52CB4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1 500 408</w:t>
            </w:r>
            <w:r w:rsidR="00E84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681D4B" w:rsidRDefault="00BA30A0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0" w:rsidRPr="00681D4B" w:rsidRDefault="00E52CB4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385 403</w:t>
            </w:r>
            <w:r w:rsidR="00306E3C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681D4B" w:rsidRDefault="00680572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0" w:rsidRPr="00681D4B" w:rsidRDefault="00E52CB4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385 403</w:t>
            </w:r>
            <w:r w:rsidR="00306E3C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A0215" w:rsidRPr="00681D4B" w:rsidTr="006E0524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681D4B" w:rsidRDefault="006A0215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215" w:rsidRPr="00681D4B" w:rsidRDefault="006A021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215" w:rsidRPr="00681D4B" w:rsidRDefault="006A021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215" w:rsidRPr="00681D4B" w:rsidRDefault="006A021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215" w:rsidRPr="00681D4B" w:rsidRDefault="006A021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215" w:rsidRPr="00681D4B" w:rsidRDefault="00E52CB4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B8219D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A0215" w:rsidRPr="00681D4B" w:rsidTr="006E0524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215" w:rsidRPr="00681D4B" w:rsidRDefault="0029609D" w:rsidP="00DE5DF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  <w:r w:rsidR="005922DB"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выплату персоналу </w:t>
            </w:r>
            <w:r w:rsidR="006A0215"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215" w:rsidRPr="00681D4B" w:rsidRDefault="006A021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215" w:rsidRPr="00681D4B" w:rsidRDefault="006A021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215" w:rsidRPr="00681D4B" w:rsidRDefault="006A021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0215" w:rsidRPr="00681D4B" w:rsidRDefault="006A0215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215" w:rsidRPr="00681D4B" w:rsidRDefault="00E52CB4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8E5D2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</w:t>
            </w:r>
            <w:r w:rsidR="005922DB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ды на обеспечение деятельности </w:t>
            </w: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(оказание услуг)      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B1F" w:rsidRPr="00681D4B" w:rsidRDefault="00E52CB4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407 040</w:t>
            </w:r>
            <w:r w:rsidR="007A0F03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E52CB4" w:rsidP="001B6FF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363 500</w:t>
            </w:r>
            <w:r w:rsidR="007A0F03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A30A0" w:rsidRPr="00681D4B" w:rsidTr="006E0524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30A0" w:rsidRPr="00681D4B" w:rsidRDefault="00BA30A0" w:rsidP="00DE5DFD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30A0" w:rsidRPr="00681D4B" w:rsidRDefault="00BA30A0" w:rsidP="006E05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0A0" w:rsidRPr="00681D4B" w:rsidRDefault="00E52CB4" w:rsidP="006E052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BA30A0"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A30A0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30A0" w:rsidRPr="00E52CB4" w:rsidRDefault="00BA30A0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30A0" w:rsidRPr="00E52CB4" w:rsidRDefault="00BA30A0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0A0" w:rsidRPr="00E52CB4" w:rsidRDefault="00E52CB4" w:rsidP="006E052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272 082,</w:t>
            </w:r>
            <w:r w:rsidR="0085743C" w:rsidRPr="00E52CB4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743C" w:rsidRPr="00681D4B" w:rsidRDefault="0085743C" w:rsidP="00DE5D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E52CB4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85743C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5743C" w:rsidRPr="00681D4B" w:rsidRDefault="0085743C" w:rsidP="00DE5D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E52CB4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</w:t>
            </w: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>о сельсовета Сов</w:t>
            </w:r>
            <w:r w:rsidR="00186BCD">
              <w:rPr>
                <w:rFonts w:ascii="Times New Roman" w:hAnsi="Times New Roman" w:cs="Times New Roman"/>
                <w:b/>
                <w:sz w:val="20"/>
                <w:szCs w:val="20"/>
              </w:rPr>
              <w:t>етского района Курской области</w:t>
            </w:r>
            <w:r w:rsidRPr="00681D4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BC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186BCD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186BCD" w:rsidRDefault="00E52CB4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272 082,</w:t>
            </w:r>
            <w:r w:rsidR="0085743C" w:rsidRPr="00186BC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ддержка граждан Верхнерагозецкого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ветского района Курской области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E52CB4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85743C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186BCD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186BCD" w:rsidP="006E0524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85743C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43C" w:rsidRPr="00681D4B" w:rsidRDefault="00186BCD" w:rsidP="006E0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85743C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85743C" w:rsidRPr="00681D4B" w:rsidTr="006E0524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43C" w:rsidRPr="00681D4B" w:rsidRDefault="0085743C" w:rsidP="00DE5DF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43C" w:rsidRPr="00681D4B" w:rsidRDefault="0085743C" w:rsidP="006E05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3C" w:rsidRPr="00681D4B" w:rsidRDefault="00186BCD" w:rsidP="00186B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85743C" w:rsidRPr="00681D4B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</w:tbl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E0524" w:rsidRDefault="006E0524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C57B7" w:rsidRDefault="007C57B7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00CB1" w:rsidRPr="00E92B6B" w:rsidRDefault="00E92B6B" w:rsidP="009E47E0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Приложение № 6</w:t>
      </w:r>
    </w:p>
    <w:p w:rsidR="009E47E0" w:rsidRDefault="00E92B6B" w:rsidP="009E47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Собрания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Верхнерагозецкого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</w:t>
      </w:r>
      <w:r w:rsidRPr="00B81D55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года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№28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Верхнерагозецкого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Курской области на 2022 </w:t>
      </w:r>
      <w:r w:rsidRPr="00471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2023-2024 годы»</w:t>
      </w:r>
    </w:p>
    <w:p w:rsidR="00100CB1" w:rsidRPr="009E47E0" w:rsidRDefault="00100CB1" w:rsidP="009E47E0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ab/>
      </w:r>
    </w:p>
    <w:p w:rsidR="00E5707E" w:rsidRPr="009E47E0" w:rsidRDefault="00100CB1" w:rsidP="009E47E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5002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>
        <w:rPr>
          <w:rFonts w:ascii="Times New Roman" w:eastAsia="Times New Roman" w:hAnsi="Times New Roman" w:cs="Times New Roman"/>
          <w:b/>
          <w:lang w:eastAsia="ar-SA"/>
        </w:rPr>
        <w:t>мным направлениям деятельности)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,</w:t>
      </w:r>
      <w:r w:rsidR="00E92B6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группам </w:t>
      </w:r>
      <w:proofErr w:type="gramStart"/>
      <w:r w:rsidRPr="00D05002">
        <w:rPr>
          <w:rFonts w:ascii="Times New Roman" w:eastAsia="Times New Roman" w:hAnsi="Times New Roman" w:cs="Times New Roman"/>
          <w:b/>
          <w:lang w:eastAsia="ar-SA"/>
        </w:rPr>
        <w:t>видов расходов классификации  расходов бюджета</w:t>
      </w:r>
      <w:proofErr w:type="gramEnd"/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E92B6B">
        <w:rPr>
          <w:rFonts w:ascii="Times New Roman" w:eastAsia="Times New Roman" w:hAnsi="Times New Roman" w:cs="Times New Roman"/>
          <w:b/>
          <w:lang w:eastAsia="ar-SA"/>
        </w:rPr>
        <w:t>Верхнерагозецкого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</w:t>
      </w:r>
      <w:r w:rsidR="002F60AE" w:rsidRPr="00D05002">
        <w:rPr>
          <w:rFonts w:ascii="Times New Roman" w:eastAsia="Times New Roman" w:hAnsi="Times New Roman" w:cs="Times New Roman"/>
          <w:b/>
          <w:lang w:eastAsia="ar-SA"/>
        </w:rPr>
        <w:t>й области в плановый пе</w:t>
      </w:r>
      <w:r w:rsidR="00B34B11">
        <w:rPr>
          <w:rFonts w:ascii="Times New Roman" w:eastAsia="Times New Roman" w:hAnsi="Times New Roman" w:cs="Times New Roman"/>
          <w:b/>
          <w:lang w:eastAsia="ar-SA"/>
        </w:rPr>
        <w:t>риод 2023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>-20</w:t>
      </w:r>
      <w:r w:rsidR="00B34B11">
        <w:rPr>
          <w:rFonts w:ascii="Times New Roman" w:eastAsia="Times New Roman" w:hAnsi="Times New Roman" w:cs="Times New Roman"/>
          <w:b/>
          <w:lang w:eastAsia="ar-SA"/>
        </w:rPr>
        <w:t>24</w:t>
      </w:r>
      <w:r w:rsidRPr="00D05002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tbl>
      <w:tblPr>
        <w:tblW w:w="11009" w:type="dxa"/>
        <w:tblInd w:w="-459" w:type="dxa"/>
        <w:tblLayout w:type="fixed"/>
        <w:tblLook w:val="04A0"/>
      </w:tblPr>
      <w:tblGrid>
        <w:gridCol w:w="5529"/>
        <w:gridCol w:w="425"/>
        <w:gridCol w:w="425"/>
        <w:gridCol w:w="1276"/>
        <w:gridCol w:w="567"/>
        <w:gridCol w:w="1276"/>
        <w:gridCol w:w="1275"/>
        <w:gridCol w:w="236"/>
      </w:tblGrid>
      <w:tr w:rsidR="00100CB1" w:rsidRPr="00AE4982" w:rsidTr="009E47E0">
        <w:trPr>
          <w:gridAfter w:val="1"/>
          <w:wAfter w:w="236" w:type="dxa"/>
          <w:trHeight w:val="57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Итого расходов на</w:t>
            </w:r>
          </w:p>
        </w:tc>
      </w:tr>
      <w:tr w:rsidR="00100CB1" w:rsidRPr="00AE4982" w:rsidTr="009E47E0">
        <w:trPr>
          <w:gridAfter w:val="1"/>
          <w:wAfter w:w="236" w:type="dxa"/>
          <w:trHeight w:val="675"/>
        </w:trPr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D05002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D05002" w:rsidRDefault="00B34B1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2023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D05002" w:rsidRDefault="002F60AE" w:rsidP="00C859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</w:t>
            </w:r>
            <w:r w:rsidR="00B34B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4</w:t>
            </w:r>
            <w:r w:rsidR="00100CB1" w:rsidRPr="00D050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100CB1" w:rsidRPr="00AE4982" w:rsidTr="009E47E0">
        <w:trPr>
          <w:gridAfter w:val="1"/>
          <w:wAfter w:w="236" w:type="dxa"/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6E4580" w:rsidRDefault="00100CB1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0CB1" w:rsidRPr="009E47E0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0CB1" w:rsidRPr="009E47E0" w:rsidRDefault="00BD25E8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2 865 320</w:t>
            </w:r>
            <w:r w:rsidR="00561C0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0CB1" w:rsidRPr="009E47E0" w:rsidRDefault="00BD25E8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2 844 132</w:t>
            </w:r>
            <w:r w:rsidR="00561C0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1B70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6E4580" w:rsidRDefault="00A41B70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</w:t>
            </w:r>
            <w:r w:rsidR="00ED79E5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B70" w:rsidRPr="009E47E0" w:rsidRDefault="00A41B70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1B70" w:rsidRPr="009E47E0" w:rsidRDefault="00BD25E8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69 244</w:t>
            </w:r>
            <w:r w:rsidR="00AC2F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B70" w:rsidRPr="009E47E0" w:rsidRDefault="00BD25E8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137 262</w:t>
            </w:r>
            <w:r w:rsidR="002071C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8F0C29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1 552 756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457619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1 552 756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Функционирование высшего </w:t>
            </w:r>
            <w:r w:rsidR="00B9762B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должностного лица субъекта Российской Федерации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9672F1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72327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77232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7232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77232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72327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476 708,00</w:t>
            </w:r>
          </w:p>
        </w:tc>
      </w:tr>
      <w:tr w:rsidR="00AB051A" w:rsidRPr="00AE4982" w:rsidTr="009E47E0">
        <w:trPr>
          <w:gridAfter w:val="1"/>
          <w:wAfter w:w="236" w:type="dxa"/>
          <w:trHeight w:val="3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</w:t>
            </w:r>
            <w:r w:rsidR="00B9762B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ельности и выполнение функций 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77232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72327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476 708,00</w:t>
            </w:r>
          </w:p>
        </w:tc>
      </w:tr>
      <w:tr w:rsidR="00AB051A" w:rsidRPr="00AE4982" w:rsidTr="009E47E0">
        <w:trPr>
          <w:gridAfter w:val="1"/>
          <w:wAfter w:w="236" w:type="dxa"/>
          <w:trHeight w:val="46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772327" w:rsidP="008F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772327" w:rsidP="008F0C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476 708,00</w:t>
            </w:r>
          </w:p>
        </w:tc>
      </w:tr>
      <w:tr w:rsidR="00AB051A" w:rsidRPr="00AE4982" w:rsidTr="009E47E0">
        <w:trPr>
          <w:gridAfter w:val="1"/>
          <w:wAfter w:w="236" w:type="dxa"/>
          <w:trHeight w:val="64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8F0C29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5 601</w:t>
            </w:r>
            <w:r w:rsidR="00772327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8F0C29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5 601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A87C17" w:rsidRDefault="00236446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659 601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A87C17" w:rsidRDefault="00236446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659 601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236446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</w:t>
            </w:r>
            <w:r w:rsidR="005922DB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ельности и выполнение функций 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236446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4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236446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3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236446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8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A87C17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A87C17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6 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A87C17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23644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6 </w:t>
            </w:r>
            <w:r w:rsidR="00AB051A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236446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</w:t>
            </w:r>
            <w:r w:rsidR="00061CFA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3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</w:t>
            </w:r>
            <w:r w:rsidR="005922DB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вное мероприятие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51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AB051A" w:rsidRPr="00AE4982" w:rsidTr="009E47E0">
        <w:trPr>
          <w:gridAfter w:val="1"/>
          <w:wAfter w:w="236" w:type="dxa"/>
          <w:trHeight w:val="5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F90CA1" w:rsidRPr="00AE4982" w:rsidTr="009E47E0">
        <w:trPr>
          <w:gridAfter w:val="1"/>
          <w:wAfter w:w="236" w:type="dxa"/>
          <w:trHeight w:val="2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9E47E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9E4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F90CA1"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27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F90CA1" w:rsidRPr="00AE4982" w:rsidTr="009E47E0">
        <w:trPr>
          <w:gridAfter w:val="1"/>
          <w:wAfter w:w="236" w:type="dxa"/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3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90CA1" w:rsidRPr="00AE4982" w:rsidTr="009E47E0">
        <w:trPr>
          <w:gridAfter w:val="1"/>
          <w:wAfter w:w="236" w:type="dxa"/>
          <w:trHeight w:val="22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0CA1" w:rsidRPr="006E4580" w:rsidRDefault="00F90CA1" w:rsidP="006E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9E47E0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F90CA1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0CA1" w:rsidRPr="009E47E0" w:rsidRDefault="00F90CA1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AB051A" w:rsidRPr="00AE4982" w:rsidTr="009E47E0">
        <w:trPr>
          <w:gridAfter w:val="1"/>
          <w:wAfter w:w="236" w:type="dxa"/>
          <w:trHeight w:val="2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8F0C29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350 447</w:t>
            </w:r>
            <w:r w:rsidR="00AB051A"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8F0C29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350</w:t>
            </w:r>
            <w:r w:rsidR="00236446"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447</w:t>
            </w:r>
            <w:r w:rsidR="00AB051A" w:rsidRPr="009E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gridAfter w:val="1"/>
          <w:wAfter w:w="236" w:type="dxa"/>
          <w:trHeight w:val="12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236446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5922DB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8F0C29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36446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61 114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8F0C29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236446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61 114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B051A" w:rsidRPr="00AE4982" w:rsidTr="009E47E0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5922DB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</w:t>
            </w:r>
            <w:r w:rsidR="00AB051A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Материально- техническое обеспечение учреждений и формирование имиджа </w:t>
            </w:r>
            <w:r w:rsidR="00236446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="00AB051A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61 114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61 114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7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236446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61 114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61 114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61 114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61 114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1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61 114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51A" w:rsidRPr="009E47E0" w:rsidRDefault="006F561A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3644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61 114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8F0C29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8F0C29" w:rsidRDefault="00AB051A" w:rsidP="00A87C1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8F0C29" w:rsidRDefault="00236446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061CF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8F0C29" w:rsidRDefault="00236446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061CF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236446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236446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A87C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51A" w:rsidRPr="006E4580" w:rsidRDefault="00AB051A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051A" w:rsidRPr="009E47E0" w:rsidRDefault="00AB051A" w:rsidP="009E47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236446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236446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1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8F0C29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8F0C29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3315A3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8F0C29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3315A3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 </w:t>
            </w:r>
            <w:r w:rsidR="00AB051A" w:rsidRPr="008F0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2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B051A" w:rsidRPr="00AE4982" w:rsidTr="009E47E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A" w:rsidRPr="006E4580" w:rsidRDefault="00AB051A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51A" w:rsidRPr="009E47E0" w:rsidRDefault="00AB051A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51A" w:rsidRPr="009E47E0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51A" w:rsidRPr="009E47E0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 </w:t>
            </w:r>
            <w:r w:rsidR="00AB051A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AB051A" w:rsidRPr="00860152" w:rsidRDefault="00AB051A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A87C17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548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A87C17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884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071C2" w:rsidRPr="00AE4982" w:rsidTr="009E47E0">
        <w:trPr>
          <w:trHeight w:val="3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1C2" w:rsidRPr="006E4580" w:rsidRDefault="002071C2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71C2" w:rsidRPr="009E47E0" w:rsidRDefault="002071C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  <w:tc>
          <w:tcPr>
            <w:tcW w:w="236" w:type="dxa"/>
          </w:tcPr>
          <w:p w:rsidR="002071C2" w:rsidRPr="00860152" w:rsidRDefault="002071C2" w:rsidP="002071C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6F6" w:rsidRPr="00AE4982" w:rsidTr="009E47E0">
        <w:trPr>
          <w:trHeight w:val="4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6F6" w:rsidRPr="006E4580" w:rsidRDefault="006806F6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6F6" w:rsidRPr="009E47E0" w:rsidRDefault="006806F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06F6" w:rsidRPr="009E47E0" w:rsidRDefault="002071C2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</w:t>
            </w:r>
            <w:r w:rsidR="006806F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6F6" w:rsidRPr="009E47E0" w:rsidRDefault="002071C2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</w:t>
            </w:r>
            <w:r w:rsidR="006806F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806F6" w:rsidRPr="00860152" w:rsidRDefault="006806F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4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18 830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22 166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A87C17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D34" w:rsidRPr="00A87C17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D34" w:rsidRPr="00A87C17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973D34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1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10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6E4580" w:rsidRDefault="005922DB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973D34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="00973D34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77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3315A3" w:rsidP="006F561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2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D34" w:rsidRPr="006E4580" w:rsidRDefault="00973D34" w:rsidP="006E458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</w:t>
            </w:r>
            <w:r w:rsidR="0029609D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противопожарной безопасности и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защите населения и территорий муниципальн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ого образования «Верхнерагозецкий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50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973D34" w:rsidRPr="00AE4982" w:rsidTr="009E47E0">
        <w:trPr>
          <w:trHeight w:val="4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73D34" w:rsidRPr="006E4580" w:rsidRDefault="00973D34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73D34" w:rsidRPr="009E47E0" w:rsidRDefault="00973D34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3D34" w:rsidRPr="009E47E0" w:rsidRDefault="003315A3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973D34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973D34" w:rsidRPr="00860152" w:rsidRDefault="00973D34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37421" w:rsidRPr="00AE4982" w:rsidTr="009E47E0">
        <w:trPr>
          <w:trHeight w:val="2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7421" w:rsidRPr="00A87C17" w:rsidRDefault="00237421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7421" w:rsidRPr="00A87C17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 </w:t>
            </w:r>
            <w:r w:rsidR="00C13227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  <w:r w:rsidR="00237421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7421" w:rsidRPr="00A87C17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  <w:r w:rsidR="003315A3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0 000</w:t>
            </w:r>
            <w:r w:rsidR="00237421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237421" w:rsidRPr="00860152" w:rsidRDefault="00237421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5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3315A3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9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«Организация </w:t>
            </w:r>
            <w:r w:rsidR="003315A3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благоустройства территории Верхнерагозецкого сельсовета Советского района Курской области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3315A3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6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2F6082"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качества предоставления услуг ЖКХ населению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23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3227" w:rsidRPr="009E47E0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3227" w:rsidRPr="009E47E0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C13227" w:rsidRPr="00AE4982" w:rsidTr="009E47E0">
        <w:trPr>
          <w:trHeight w:val="18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13227" w:rsidRPr="006E4580" w:rsidRDefault="00C13227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3227" w:rsidRPr="009E47E0" w:rsidRDefault="00C13227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3227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3227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 </w:t>
            </w:r>
            <w:r w:rsidR="00C13227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C13227" w:rsidRPr="00860152" w:rsidRDefault="00C13227" w:rsidP="00C1322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9E47E0">
        <w:trPr>
          <w:trHeight w:val="27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A87C17" w:rsidRDefault="0029609D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</w:t>
            </w:r>
            <w:r w:rsidR="00B8247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кинематография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A87C17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A87C17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A87C17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A87C17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476" w:rsidRPr="00A87C17" w:rsidRDefault="008F0C29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965</w:t>
            </w:r>
            <w:r w:rsidR="002F6082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005</w:t>
            </w:r>
            <w:r w:rsidR="00B8247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476" w:rsidRPr="00A87C17" w:rsidRDefault="00457619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940 481</w:t>
            </w:r>
            <w:r w:rsidR="00B82476" w:rsidRPr="00A87C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9E47E0">
        <w:trPr>
          <w:trHeight w:val="2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6E4580" w:rsidRDefault="00B82476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476" w:rsidRPr="009E47E0" w:rsidRDefault="008F0C29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005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476" w:rsidRPr="009E47E0" w:rsidRDefault="00457619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9E47E0">
        <w:trPr>
          <w:trHeight w:val="4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6E4580" w:rsidRDefault="005922DB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B82476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r w:rsidR="002F6082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Верхнергозецкий</w:t>
            </w:r>
            <w:r w:rsidR="00B82476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</w:t>
            </w: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</w:t>
            </w:r>
            <w:r w:rsidR="00B82476"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476" w:rsidRPr="009E47E0" w:rsidRDefault="008F0C29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005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476" w:rsidRPr="009E47E0" w:rsidRDefault="00457619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9E47E0">
        <w:trPr>
          <w:trHeight w:val="29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6E4580" w:rsidRDefault="00B82476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6E4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476" w:rsidRPr="009E47E0" w:rsidRDefault="008F0C29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005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476" w:rsidRPr="009E47E0" w:rsidRDefault="00457619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9E47E0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82476" w:rsidRPr="006E4580" w:rsidRDefault="00B82476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2476" w:rsidRPr="009E47E0" w:rsidRDefault="008F0C29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965 005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476" w:rsidRPr="009E47E0" w:rsidRDefault="00457619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076A2" w:rsidRPr="00AE4982" w:rsidTr="009E47E0">
        <w:trPr>
          <w:trHeight w:val="59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6E4580" w:rsidRDefault="007076A2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6A2" w:rsidRPr="009E47E0" w:rsidRDefault="007076A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6A2" w:rsidRPr="009E47E0" w:rsidRDefault="007076A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6A2" w:rsidRPr="009E47E0" w:rsidRDefault="007076A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6A2" w:rsidRPr="009E47E0" w:rsidRDefault="007076A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6A2" w:rsidRPr="009E47E0" w:rsidRDefault="002F6082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7076A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6A2" w:rsidRPr="009E47E0" w:rsidRDefault="002F6082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7076A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7076A2" w:rsidRPr="0086015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7076A2" w:rsidRPr="00AE4982" w:rsidTr="009E47E0">
        <w:trPr>
          <w:trHeight w:val="81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76A2" w:rsidRPr="006E4580" w:rsidRDefault="005922DB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  <w:r w:rsidR="007076A2" w:rsidRPr="006E45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6A2" w:rsidRPr="009E47E0" w:rsidRDefault="007076A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6A2" w:rsidRPr="009E47E0" w:rsidRDefault="007076A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6A2" w:rsidRPr="009E47E0" w:rsidRDefault="007076A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76A2" w:rsidRPr="009E47E0" w:rsidRDefault="007076A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6A2" w:rsidRPr="009E47E0" w:rsidRDefault="002F6082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7076A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76A2" w:rsidRPr="009E47E0" w:rsidRDefault="002F6082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7076A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7076A2" w:rsidRPr="00860152" w:rsidRDefault="007076A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80572" w:rsidRPr="00AE4982" w:rsidTr="009E47E0">
        <w:trPr>
          <w:trHeight w:val="5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0572" w:rsidRPr="006E4580" w:rsidRDefault="00680572" w:rsidP="006E458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572" w:rsidRPr="009E47E0" w:rsidRDefault="0068057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572" w:rsidRPr="009E47E0" w:rsidRDefault="0068057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572" w:rsidRPr="009E47E0" w:rsidRDefault="0068057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0572" w:rsidRPr="009E47E0" w:rsidRDefault="00680572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0572" w:rsidRPr="009E47E0" w:rsidRDefault="008F0C29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040</w:t>
            </w:r>
            <w:r w:rsidR="0068057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572" w:rsidRPr="009E47E0" w:rsidRDefault="00457619" w:rsidP="006E4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232 516</w:t>
            </w:r>
            <w:r w:rsidR="0068057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680572" w:rsidRPr="00860152" w:rsidRDefault="00680572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9E47E0">
        <w:trPr>
          <w:trHeight w:val="48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6E4580" w:rsidRDefault="00B82476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476" w:rsidRPr="009E47E0" w:rsidRDefault="006F561A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2F6082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3 500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476" w:rsidRPr="009E47E0" w:rsidRDefault="00457619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188 976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B82476" w:rsidRPr="00AE4982" w:rsidTr="009E47E0">
        <w:trPr>
          <w:trHeight w:val="23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2476" w:rsidRPr="006E4580" w:rsidRDefault="00B82476" w:rsidP="006E458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2476" w:rsidRPr="009E47E0" w:rsidRDefault="00B82476" w:rsidP="006E458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476" w:rsidRPr="009E47E0" w:rsidRDefault="002F608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2476" w:rsidRPr="009E47E0" w:rsidRDefault="002F6082" w:rsidP="006E458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B82476" w:rsidRPr="009E47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B82476" w:rsidRPr="00860152" w:rsidRDefault="00B82476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A3F1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F1F" w:rsidRPr="009E47E0" w:rsidRDefault="005A3F1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3F1F" w:rsidRPr="009E47E0" w:rsidRDefault="006F561A" w:rsidP="006E458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6806F6"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3F1F" w:rsidRPr="009E47E0" w:rsidRDefault="006F561A" w:rsidP="006F561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540059"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5A3F1F" w:rsidRPr="00860152" w:rsidRDefault="005A3F1F" w:rsidP="00100CB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9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A87C17" w:rsidRDefault="0002560F" w:rsidP="006E458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7C17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C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A87C17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A87C17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A87C17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A87C17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2560F" w:rsidRPr="006E4580" w:rsidRDefault="0002560F" w:rsidP="006E45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2F6082"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Советского райо</w:t>
            </w:r>
            <w:r w:rsidR="002F6082"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на Курской области</w:t>
            </w:r>
            <w:r w:rsidRPr="006E458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6F561A" w:rsidP="006E458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6F561A" w:rsidP="006E458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а Курской области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6F561A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6F561A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2F6082" w:rsidRPr="006E4580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6F561A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6F561A" w:rsidP="006E458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7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6F561A" w:rsidP="009E47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02560F" w:rsidRPr="00AE4982" w:rsidTr="009E47E0">
        <w:trPr>
          <w:trHeight w:val="2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6E4580" w:rsidRDefault="0002560F" w:rsidP="006E458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58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7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9E47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560F" w:rsidRPr="009E47E0" w:rsidRDefault="0002560F" w:rsidP="006E45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9E47E0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9E47E0" w:rsidRDefault="006F561A" w:rsidP="006E45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02560F" w:rsidRPr="009E47E0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36" w:type="dxa"/>
          </w:tcPr>
          <w:p w:rsidR="0002560F" w:rsidRPr="00860152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9E47E0" w:rsidRDefault="009E47E0" w:rsidP="009E47E0">
      <w:pPr>
        <w:widowControl w:val="0"/>
        <w:snapToGrid w:val="0"/>
        <w:spacing w:after="0"/>
      </w:pPr>
    </w:p>
    <w:p w:rsidR="00A87C17" w:rsidRDefault="00A87C17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1B6FF4" w:rsidRDefault="001B6FF4" w:rsidP="001B6FF4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885437" w:rsidRPr="00457619" w:rsidRDefault="00197BB2" w:rsidP="00457619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5761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</w:t>
      </w:r>
      <w:r w:rsidR="00457619">
        <w:rPr>
          <w:rFonts w:ascii="Times New Roman" w:eastAsia="Times New Roman" w:hAnsi="Times New Roman" w:cs="Times New Roman"/>
          <w:b/>
          <w:sz w:val="20"/>
          <w:szCs w:val="20"/>
        </w:rPr>
        <w:t>риложение № 7</w:t>
      </w:r>
    </w:p>
    <w:p w:rsidR="00A16F5A" w:rsidRPr="00B81D55" w:rsidRDefault="00457619" w:rsidP="0045761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 Верхнерагозецкого сельсовета Советск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17.12.2021 года №28</w:t>
      </w:r>
      <w:r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Верхнерагозецкого сельсовета Советского района Курской области на 2022 год и плановый период 2023-2024 годы»</w:t>
      </w:r>
    </w:p>
    <w:p w:rsidR="003C0F9F" w:rsidRPr="00576B7F" w:rsidRDefault="003C0F9F" w:rsidP="003C0F9F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Pr="00457619" w:rsidRDefault="00193280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619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57619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57619">
        <w:rPr>
          <w:rFonts w:ascii="Times New Roman" w:hAnsi="Times New Roman" w:cs="Times New Roman"/>
          <w:b/>
          <w:sz w:val="20"/>
          <w:szCs w:val="20"/>
        </w:rPr>
        <w:t>Верхнерагозецкого</w:t>
      </w:r>
      <w:r w:rsidR="00885437" w:rsidRPr="00457619"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</w:p>
    <w:p w:rsidR="00885437" w:rsidRDefault="00885437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619">
        <w:rPr>
          <w:rFonts w:ascii="Times New Roman" w:hAnsi="Times New Roman" w:cs="Times New Roman"/>
          <w:b/>
          <w:sz w:val="20"/>
          <w:szCs w:val="20"/>
        </w:rPr>
        <w:t>Совет</w:t>
      </w:r>
      <w:r w:rsidR="00193280" w:rsidRPr="00457619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  <w:r w:rsidR="003C0F9F" w:rsidRPr="00457619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B34B11" w:rsidRPr="00457619">
        <w:rPr>
          <w:rFonts w:ascii="Times New Roman" w:hAnsi="Times New Roman" w:cs="Times New Roman"/>
          <w:b/>
          <w:sz w:val="20"/>
          <w:szCs w:val="20"/>
        </w:rPr>
        <w:t>в 2022</w:t>
      </w:r>
      <w:r w:rsidR="00193280" w:rsidRPr="00457619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p w:rsidR="00457619" w:rsidRPr="00457619" w:rsidRDefault="00457619" w:rsidP="00457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679"/>
        <w:gridCol w:w="850"/>
        <w:gridCol w:w="566"/>
        <w:gridCol w:w="568"/>
        <w:gridCol w:w="1275"/>
        <w:gridCol w:w="710"/>
        <w:gridCol w:w="1701"/>
      </w:tblGrid>
      <w:tr w:rsidR="006F5C52" w:rsidRPr="0047166A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Итого расходов на 2022 год (руб)</w:t>
            </w:r>
          </w:p>
        </w:tc>
      </w:tr>
      <w:tr w:rsidR="006F5C52" w:rsidRPr="00A12861" w:rsidTr="00FB17F3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457619" w:rsidRDefault="006F5C52" w:rsidP="00B40C7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457619" w:rsidRDefault="007C57B7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3 791 716,00</w:t>
            </w:r>
          </w:p>
        </w:tc>
      </w:tr>
      <w:tr w:rsidR="006F5C52" w:rsidRPr="001431BE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F5C52" w:rsidRPr="001B6FF4" w:rsidRDefault="001B6FF4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1 822 756,00</w:t>
            </w:r>
          </w:p>
        </w:tc>
      </w:tr>
      <w:tr w:rsidR="006F5C52" w:rsidRPr="001431BE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1B6FF4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1B6FF4" w:rsidRDefault="001B6FF4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476 708,00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1B6FF4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476 708,00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1B6FF4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476 708,00</w:t>
            </w:r>
          </w:p>
        </w:tc>
      </w:tr>
      <w:tr w:rsidR="006F5C52" w:rsidTr="00FB17F3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1B6FF4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476 708,0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6F5C52" w:rsidTr="00FB17F3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457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45761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1B6FF4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476 708,00</w:t>
            </w:r>
          </w:p>
        </w:tc>
      </w:tr>
      <w:tr w:rsidR="006F5C52" w:rsidTr="00FB17F3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1B6FF4" w:rsidRDefault="006F5C52" w:rsidP="001B6F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1B6FF4" w:rsidRDefault="006F5C52" w:rsidP="001B6F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1B6FF4" w:rsidRDefault="001B6FF4" w:rsidP="001B6F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755 601</w:t>
            </w:r>
            <w:r w:rsidR="006F5C52" w:rsidRPr="001B6F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1B6FF4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659 601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1B6FF4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1B6FF4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1B6FF4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D15E3B" w:rsidRPr="00A90701" w:rsidTr="00FB17F3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5E3B" w:rsidRPr="001B6FF4" w:rsidRDefault="00D15E3B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E3B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457619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457619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457619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15E3B" w:rsidRPr="00457619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E3B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5 000,00</w:t>
            </w:r>
          </w:p>
        </w:tc>
      </w:tr>
      <w:tr w:rsidR="006F5C52" w:rsidRPr="00A90701" w:rsidTr="00FB17F3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D15E3B" w:rsidRPr="00D15E3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D15E3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D15E3B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D15E3B" w:rsidRDefault="00D15E3B" w:rsidP="00D15E3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96 000</w:t>
            </w:r>
            <w:r w:rsidR="006F5C52"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1B6FF4" w:rsidRDefault="006F5C52" w:rsidP="00D15E3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D15E3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457619" w:rsidRDefault="00D15E3B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457619" w:rsidRDefault="00D15E3B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457619" w:rsidRDefault="00D15E3B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5C52" w:rsidRPr="00457619" w:rsidRDefault="006F5C52" w:rsidP="00D15E3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5C52" w:rsidRPr="00457619" w:rsidRDefault="00D15E3B" w:rsidP="00D15E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6F5C52"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D15E3B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5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6F5C52" w:rsidRPr="00F90CA1" w:rsidTr="00FB17F3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5C52" w:rsidRPr="001B6FF4" w:rsidRDefault="006F5C52" w:rsidP="0045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5C52" w:rsidRPr="00F90CA1" w:rsidTr="0064003B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1B6FF4" w:rsidRDefault="006F5C52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D15E3B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C52" w:rsidRPr="00457619" w:rsidRDefault="006F5C52" w:rsidP="00D15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6F5C52" w:rsidRPr="00A90701" w:rsidTr="00FB17F3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B169AF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B169AF" w:rsidRDefault="00B169AF" w:rsidP="00457619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570 447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B169AF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361 114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361 114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B169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B169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B169AF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B169AF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176 333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D870E5" w:rsidTr="00FB17F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B169A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B169AF" w:rsidP="00B169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B169AF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B169AF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B169AF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B169AF" w:rsidRDefault="00B169AF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33 </w:t>
            </w:r>
            <w:r w:rsidR="006F5C52" w:rsidRPr="00B1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6F5C52" w:rsidRPr="00A90701" w:rsidTr="00FB17F3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B169AF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F5C52" w:rsidRPr="00A90701" w:rsidTr="00FB17F3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B169AF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B16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B169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B169AF" w:rsidP="00B169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6B6FF5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6B6FF5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</w:t>
            </w:r>
            <w:r w:rsid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470,00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F5C52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470,00</w:t>
            </w:r>
          </w:p>
        </w:tc>
      </w:tr>
      <w:tr w:rsidR="006F5C52" w:rsidTr="00FB17F3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F5C52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470,00</w:t>
            </w:r>
          </w:p>
        </w:tc>
      </w:tr>
      <w:tr w:rsidR="006F5C52" w:rsidTr="00FB17F3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F5C52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470,00</w:t>
            </w:r>
          </w:p>
        </w:tc>
      </w:tr>
      <w:tr w:rsidR="006F5C52" w:rsidRPr="00A90701" w:rsidTr="00FB17F3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F5C52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88957,00</w:t>
            </w:r>
          </w:p>
        </w:tc>
      </w:tr>
      <w:tr w:rsidR="006F5C52" w:rsidRPr="00A90701" w:rsidTr="00FB17F3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6FF5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6FF5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15 752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6B6FF5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6B6FF5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6B6FF5" w:rsidRDefault="006B6FF5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25 000</w:t>
            </w:r>
            <w:r w:rsidR="006F5C52" w:rsidRPr="006B6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  <w:p w:rsidR="006F5C52" w:rsidRPr="006B6FF5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F5C52" w:rsidRPr="00A90701" w:rsidTr="00FB17F3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6FF5" w:rsidP="006B6FF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6B6FF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6FF5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6FF5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6F5C52" w:rsidRPr="00A90701" w:rsidTr="00FB17F3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6B6FF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6B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6FF5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6B6FF5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6F5C52" w:rsidRPr="00A90701" w:rsidTr="00FB17F3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6B6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6B6FF5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5C52" w:rsidRPr="00457619" w:rsidRDefault="0014615D" w:rsidP="006B6F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14615D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146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14615D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14615D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14615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5C52" w:rsidRPr="00457619" w:rsidRDefault="007C57B7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39 000,00</w:t>
            </w:r>
          </w:p>
        </w:tc>
      </w:tr>
      <w:tr w:rsidR="006F5C52" w:rsidRPr="00A90701" w:rsidTr="00FB17F3">
        <w:trPr>
          <w:trHeight w:val="4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7E1848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7E1848" w:rsidRDefault="006F5C52" w:rsidP="007E1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7E1848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7E1848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7E1848" w:rsidRDefault="007E1848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 w:rsidR="006F5C52" w:rsidRPr="007E184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7E1848" w:rsidRDefault="006F5C52" w:rsidP="007E184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E1848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7E1848" w:rsidRDefault="007E1848" w:rsidP="007E184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39 000</w:t>
            </w:r>
            <w:r w:rsidR="006F5C52" w:rsidRPr="007E1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040</w:t>
            </w:r>
            <w:r w:rsidR="006F5C52"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04100</w:t>
            </w:r>
            <w:r w:rsidR="006F5C52"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="006F5C52"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101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7E1848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7E1848" w:rsidP="0045761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</w:t>
            </w:r>
            <w:r w:rsidR="006F5C52"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39 00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5704F" w:rsidRPr="00A90701" w:rsidTr="00FB17F3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704F" w:rsidRPr="00E065FF" w:rsidRDefault="0095704F" w:rsidP="0045761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04F" w:rsidRPr="00457619" w:rsidRDefault="0095704F" w:rsidP="0095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457619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Pr="00E065FF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704F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04F" w:rsidRDefault="0095704F" w:rsidP="009570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39 000,00</w:t>
            </w:r>
          </w:p>
        </w:tc>
      </w:tr>
      <w:tr w:rsidR="006F5C52" w:rsidRPr="00D05002" w:rsidTr="00FB17F3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95704F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95704F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95704F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95704F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95704F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95704F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5704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95704F" w:rsidRDefault="0095704F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40 000</w:t>
            </w:r>
            <w:r w:rsidR="006F5C52" w:rsidRPr="009570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95704F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95704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957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95704F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95704F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95704F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95704F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95704F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95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9570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95704F" w:rsidP="009570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D05002" w:rsidTr="00FB17F3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FB17F3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FB17F3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FB17F3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FB17F3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FB17F3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FB17F3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FB17F3" w:rsidRDefault="00FB17F3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1 500 408</w:t>
            </w:r>
            <w:r w:rsidR="006F5C52"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FB17F3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FB17F3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FB17F3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FB17F3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FB17F3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FB17F3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FB17F3" w:rsidRDefault="00FB17F3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1 500 408</w:t>
            </w:r>
            <w:r w:rsidR="006F5C52"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FB17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</w:t>
            </w:r>
            <w:r w:rsidR="00FB17F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Верхнерагозецкий</w:t>
            </w: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FB17F3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1 500 408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</w:t>
            </w:r>
            <w:r w:rsidRPr="001B6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FB17F3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1 500 408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Tr="00FB17F3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FB17F3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1 500 408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FB17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FB17F3" w:rsidP="00FB17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385 403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FB17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FB17F3" w:rsidP="00FB17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385 403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D05002" w:rsidTr="00FB17F3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FB17F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FB17F3" w:rsidP="00FB17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D05002" w:rsidTr="00FB17F3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FB17F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C52" w:rsidRPr="00457619" w:rsidRDefault="00FB17F3" w:rsidP="00FB17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FB17F3" w:rsidP="00FB17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407 040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C52" w:rsidRPr="00457619" w:rsidRDefault="00FB17F3" w:rsidP="00FB17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363 500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A90701" w:rsidTr="00FB17F3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5C52" w:rsidRPr="001B6FF4" w:rsidRDefault="006F5C52" w:rsidP="0045761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C52" w:rsidRPr="00457619" w:rsidRDefault="006F5C52" w:rsidP="00FB17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C52" w:rsidRPr="00457619" w:rsidRDefault="00FB17F3" w:rsidP="004576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6F5C52"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F5C52" w:rsidRPr="0085743C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FB17F3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17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FB17F3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B17F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FB17F3" w:rsidRDefault="00FB17F3" w:rsidP="00FB17F3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272</w:t>
            </w:r>
            <w:r w:rsidR="00D67ED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082</w:t>
            </w:r>
            <w:r w:rsidR="00D67ED9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="006F5C52" w:rsidRPr="00FB17F3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6F5C52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5C52" w:rsidRPr="001B6FF4" w:rsidRDefault="006F5C52" w:rsidP="00FB17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52" w:rsidRPr="00457619" w:rsidRDefault="00D67ED9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6F5C52"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6F5C52" w:rsidTr="00FB17F3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F5C52" w:rsidRPr="001B6FF4" w:rsidRDefault="006F5C52" w:rsidP="00FB17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FB17F3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Советского райо</w:t>
            </w:r>
            <w:r w:rsidR="00457619"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t>на Курской области</w:t>
            </w:r>
            <w:r w:rsidRPr="001B6FF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FB1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FB17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D67ED9" w:rsidP="00FB17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6F5C52"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D67ED9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D67ED9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6F5C52"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6F5C52" w:rsidTr="00D67ED9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D67ED9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D67ED9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D67ED9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272 082,</w:t>
            </w:r>
            <w:r w:rsidR="006F5C52"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D67ED9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6F5C52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6F5C52" w:rsidTr="00D67ED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C52" w:rsidRPr="001B6FF4" w:rsidRDefault="006F5C52" w:rsidP="00D67E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5C52" w:rsidRPr="00457619" w:rsidRDefault="006F5C52" w:rsidP="00D67E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52" w:rsidRPr="00457619" w:rsidRDefault="00D67ED9" w:rsidP="00D67E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272 082,</w:t>
            </w:r>
            <w:r w:rsidR="006F5C52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</w:tr>
    </w:tbl>
    <w:p w:rsidR="00B81D55" w:rsidRDefault="00B81D55" w:rsidP="00D67ED9">
      <w:pPr>
        <w:widowControl w:val="0"/>
        <w:snapToGri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67ED9" w:rsidRDefault="00D67ED9" w:rsidP="00D67ED9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81D55" w:rsidRDefault="00B81D5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C57B7" w:rsidRDefault="007C57B7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00CB1" w:rsidRPr="00D67ED9" w:rsidRDefault="00DB0C6B" w:rsidP="00D67ED9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8</w:t>
      </w:r>
    </w:p>
    <w:p w:rsidR="00100CB1" w:rsidRDefault="00D67ED9" w:rsidP="00D67ED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 Верхнерагозецкого сельсовета Советск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17.12.2021 года №28</w:t>
      </w:r>
      <w:r w:rsidRPr="00457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Верхнерагозецкого сельсовета Советского района Курской области на 2022 год и плановый период 2023-2024 годы</w:t>
      </w:r>
      <w:r w:rsidR="00100CB1" w:rsidRPr="00B34B1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ab/>
      </w:r>
    </w:p>
    <w:p w:rsidR="00D67ED9" w:rsidRPr="00B34B11" w:rsidRDefault="00D67ED9" w:rsidP="00D67ED9">
      <w:pPr>
        <w:suppressAutoHyphens/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100CB1" w:rsidRDefault="00100CB1" w:rsidP="00D67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 расходов бюджета </w:t>
      </w:r>
      <w:r w:rsidR="00D67ED9">
        <w:rPr>
          <w:rFonts w:ascii="Times New Roman" w:hAnsi="Times New Roman" w:cs="Times New Roman"/>
          <w:b/>
          <w:sz w:val="24"/>
          <w:szCs w:val="24"/>
        </w:rPr>
        <w:t>Верхнерагозецкого</w:t>
      </w:r>
      <w:r w:rsidRPr="00DD2C03">
        <w:rPr>
          <w:rFonts w:ascii="Times New Roman" w:hAnsi="Times New Roman" w:cs="Times New Roman"/>
          <w:b/>
          <w:sz w:val="24"/>
          <w:szCs w:val="24"/>
        </w:rPr>
        <w:t xml:space="preserve"> сельсовета Сов</w:t>
      </w:r>
      <w:r w:rsidR="002F60AE">
        <w:rPr>
          <w:rFonts w:ascii="Times New Roman" w:hAnsi="Times New Roman" w:cs="Times New Roman"/>
          <w:b/>
          <w:sz w:val="24"/>
          <w:szCs w:val="24"/>
        </w:rPr>
        <w:t xml:space="preserve">етского района Курской области </w:t>
      </w:r>
      <w:r w:rsidR="00B34B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плановый период 2023-2024</w:t>
      </w:r>
      <w:r w:rsidRPr="00DD2C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p w:rsidR="0002560F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237" w:type="dxa"/>
        <w:tblInd w:w="-459" w:type="dxa"/>
        <w:tblLayout w:type="fixed"/>
        <w:tblLook w:val="04A0"/>
      </w:tblPr>
      <w:tblGrid>
        <w:gridCol w:w="5103"/>
        <w:gridCol w:w="567"/>
        <w:gridCol w:w="425"/>
        <w:gridCol w:w="426"/>
        <w:gridCol w:w="1275"/>
        <w:gridCol w:w="567"/>
        <w:gridCol w:w="1276"/>
        <w:gridCol w:w="1276"/>
        <w:gridCol w:w="322"/>
      </w:tblGrid>
      <w:tr w:rsidR="0002560F" w:rsidRPr="00D67ED9" w:rsidTr="00D67ED9">
        <w:trPr>
          <w:gridAfter w:val="1"/>
          <w:wAfter w:w="322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Итого расходов </w:t>
            </w:r>
            <w:proofErr w:type="gramStart"/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</w:t>
            </w:r>
            <w:proofErr w:type="gramEnd"/>
          </w:p>
        </w:tc>
      </w:tr>
      <w:tr w:rsidR="0002560F" w:rsidRPr="00D67ED9" w:rsidTr="00D67ED9">
        <w:trPr>
          <w:gridAfter w:val="1"/>
          <w:wAfter w:w="322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2023год (руб)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 год (руб)</w:t>
            </w:r>
          </w:p>
        </w:tc>
      </w:tr>
      <w:tr w:rsidR="0002560F" w:rsidRPr="00D67ED9" w:rsidTr="00D67ED9">
        <w:trPr>
          <w:gridAfter w:val="1"/>
          <w:wAfter w:w="322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D67ED9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D67ED9" w:rsidRDefault="00D67ED9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2 865 320</w:t>
            </w:r>
            <w:r w:rsidR="0002560F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D67ED9" w:rsidRDefault="00D67ED9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2 844 132</w:t>
            </w:r>
            <w:r w:rsidR="0002560F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560F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60F" w:rsidRPr="00D67ED9" w:rsidRDefault="0002560F" w:rsidP="0002560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D67ED9" w:rsidRDefault="00D67ED9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69 244</w:t>
            </w:r>
            <w:r w:rsidR="0002560F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60F" w:rsidRPr="00D67ED9" w:rsidRDefault="00D67ED9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137 262</w:t>
            </w:r>
            <w:r w:rsidR="0002560F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2560F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460DD1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560F" w:rsidRPr="00460DD1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1906880,00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560F" w:rsidRPr="00D67ED9" w:rsidRDefault="0002560F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1906880,00</w:t>
            </w:r>
          </w:p>
        </w:tc>
      </w:tr>
      <w:tr w:rsidR="00E43653" w:rsidRPr="00D67ED9" w:rsidTr="00D67ED9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67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D67ED9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D67ED9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D67ED9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D67ED9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460DD1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460DD1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460DD1" w:rsidRDefault="00460DD1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705 601</w:t>
            </w:r>
            <w:r w:rsidR="00E43653"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460DD1" w:rsidRDefault="00460DD1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705 601</w:t>
            </w:r>
            <w:r w:rsidR="00E43653"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60DD1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659 601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60DD1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659 601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E43653" w:rsidRPr="00D67ED9" w:rsidTr="00460DD1">
        <w:trPr>
          <w:gridAfter w:val="1"/>
          <w:wAfter w:w="322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460DD1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460DD1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460DD1" w:rsidRDefault="00460DD1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46 000</w:t>
            </w:r>
            <w:r w:rsidR="00E43653"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460DD1" w:rsidRDefault="00460DD1" w:rsidP="00460DD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46 000</w:t>
            </w:r>
            <w:r w:rsidR="00E43653" w:rsidRPr="00460D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 w:rsidR="00460DD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460DD1">
        <w:trPr>
          <w:gridAfter w:val="1"/>
          <w:wAfter w:w="322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460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460DD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460DD1" w:rsidP="00460D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E43653" w:rsidRPr="00D67ED9" w:rsidTr="00945DAB">
        <w:trPr>
          <w:gridAfter w:val="1"/>
          <w:wAfter w:w="322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945DA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64003B">
        <w:trPr>
          <w:gridAfter w:val="1"/>
          <w:wAfter w:w="322" w:type="dxa"/>
          <w:trHeight w:val="4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  <w:r w:rsidR="00E43653"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945DAB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945DAB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E43653" w:rsidRPr="00D67ED9" w:rsidTr="0064003B">
        <w:trPr>
          <w:gridAfter w:val="1"/>
          <w:wAfter w:w="322" w:type="dxa"/>
          <w:trHeight w:val="4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43653" w:rsidRPr="00D67ED9" w:rsidTr="0064003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640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945DAB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3653" w:rsidRPr="00D67ED9" w:rsidRDefault="00E43653" w:rsidP="00D67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E43653" w:rsidRPr="00D67ED9" w:rsidTr="00945DAB">
        <w:trPr>
          <w:gridAfter w:val="1"/>
          <w:wAfter w:w="322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945DAB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945DAB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945DAB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945DAB" w:rsidRDefault="00945DA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161 114</w:t>
            </w:r>
            <w:r w:rsidR="00E43653"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945DAB" w:rsidRDefault="00945DA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161 114</w:t>
            </w:r>
            <w:r w:rsidR="00E43653" w:rsidRPr="00945D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945DAB">
        <w:trPr>
          <w:gridAfter w:val="1"/>
          <w:wAfter w:w="322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43653" w:rsidRPr="00D67ED9" w:rsidTr="00945DA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945D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945D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945DAB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4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E83B30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945DA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945DA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945DA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945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945D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945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E83B3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13 000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13 000,00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</w:t>
            </w:r>
            <w:r w:rsid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884,00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884,00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4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18 830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22 166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E83B30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E83B30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E83B30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E83B30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E83B30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</w:t>
            </w:r>
            <w:r w:rsidR="00E43653" w:rsidRPr="00E83B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E83B3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E83B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E83B30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E83B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E83B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83B30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5C3C0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5C3C07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5C3C07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5C3C07" w:rsidRDefault="005C3C07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10 000</w:t>
            </w:r>
            <w:r w:rsidR="00E43653"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5C3C07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10 000</w:t>
            </w:r>
            <w:r w:rsidR="00E43653"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5C3C0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Верхнерагозецком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5C3C07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10 000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5C3C07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5C3C07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5C3C07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5C3C07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965 005</w:t>
            </w:r>
            <w:r w:rsidR="00E43653"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5C3C07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940 481</w:t>
            </w:r>
            <w:r w:rsidR="00E43653" w:rsidRPr="005C3C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5C3C07">
        <w:trPr>
          <w:trHeight w:val="2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5C3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5C3C0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965 005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5C3C07" w:rsidP="005C3C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4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</w:t>
            </w:r>
            <w:r w:rsidR="006754D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965 005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67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965 005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4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965 005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5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6754D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8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6754D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5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6754D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257 040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6754DB" w:rsidP="00675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232 516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6754D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213 50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6754D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188 976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653" w:rsidRPr="00D67ED9" w:rsidRDefault="00E43653" w:rsidP="00D67ED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6754D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6754DB" w:rsidP="00D67ED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E43653"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6754DB" w:rsidP="006754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6754DB" w:rsidP="006754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653" w:rsidRPr="006754DB" w:rsidRDefault="00E43653" w:rsidP="006754D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6754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43653" w:rsidRPr="006754DB" w:rsidRDefault="00E43653" w:rsidP="00DB0C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 w:rsidR="006754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Верхнерагозецкого </w:t>
            </w: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 Сов</w:t>
            </w:r>
            <w:r w:rsidR="006754DB">
              <w:rPr>
                <w:rFonts w:ascii="Times New Roman" w:hAnsi="Times New Roman" w:cs="Times New Roman"/>
                <w:b/>
                <w:sz w:val="20"/>
                <w:szCs w:val="20"/>
              </w:rPr>
              <w:t>етского района Курской области</w:t>
            </w: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E43653" w:rsidP="00675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6754DB" w:rsidRDefault="00E43653" w:rsidP="006754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6754DB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6754DB" w:rsidRDefault="006754DB" w:rsidP="006754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6754D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6754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DB0C6B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DB0C6B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DB0C6B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DB0C6B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DB0C6B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DB0C6B" w:rsidP="00D67E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DB0C6B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DB0C6B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43653" w:rsidRPr="00D67ED9" w:rsidTr="00DB0C6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7E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653" w:rsidRPr="00D67ED9" w:rsidRDefault="00E43653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653" w:rsidRPr="00D67ED9" w:rsidRDefault="00DB0C6B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3653" w:rsidRPr="00D67ED9" w:rsidRDefault="00DB0C6B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237 011</w:t>
            </w:r>
            <w:r w:rsidR="00E43653" w:rsidRPr="00D67ED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E43653" w:rsidRPr="00D67ED9" w:rsidRDefault="00E43653" w:rsidP="00E4365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2560F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CB1" w:rsidRPr="00DD2C03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00CB1" w:rsidRDefault="00100CB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9609D" w:rsidRDefault="0029609D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28698E" w:rsidRDefault="0028698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0C6B" w:rsidRDefault="00DB0C6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0C6B" w:rsidRDefault="00DB0C6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0C6B" w:rsidRDefault="00DB0C6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0C6B" w:rsidRDefault="00DB0C6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0C6B" w:rsidRDefault="00DB0C6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B0C6B" w:rsidRDefault="00DB0C6B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C51B5" w:rsidRDefault="003C51B5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D3259F" w:rsidRPr="00DB0C6B" w:rsidRDefault="00DB0C6B" w:rsidP="00DB0C6B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C6B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9</w:t>
      </w:r>
    </w:p>
    <w:p w:rsidR="00A16F5A" w:rsidRPr="00B81D55" w:rsidRDefault="00DB0C6B" w:rsidP="00DB0C6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 Верхнерагозецкого сельсовета Советск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17.12.2021 года №28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Верхнерагозецкого сельсовета Советского района Курской области на 2022 год и плановый период 2023-2024 годы</w:t>
      </w:r>
    </w:p>
    <w:p w:rsidR="00D3259F" w:rsidRDefault="0064003B" w:rsidP="0064003B">
      <w:pPr>
        <w:tabs>
          <w:tab w:val="left" w:pos="57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93280" w:rsidRPr="00193280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259F" w:rsidRPr="00DB0C6B" w:rsidRDefault="00D3259F" w:rsidP="00DB0C6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Верхнерагозецкий</w:t>
      </w: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D07FB1"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2022</w:t>
      </w:r>
      <w:r w:rsidRPr="00DB0C6B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17"/>
        <w:gridCol w:w="1276"/>
        <w:gridCol w:w="992"/>
        <w:gridCol w:w="1701"/>
      </w:tblGrid>
      <w:tr w:rsidR="00D3259F" w:rsidRPr="00DB0C6B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DB0C6B" w:rsidRDefault="00D07FB1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2022</w:t>
            </w:r>
            <w:r w:rsidR="00D3259F" w:rsidRPr="00DB0C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DB0C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DB0C6B" w:rsidTr="00DB0C6B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DB0C6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DB0C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DB0C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3259F" w:rsidRPr="006C5616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4 151 801</w:t>
            </w:r>
            <w:r w:rsidR="0028698E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  <w:r w:rsidR="0028698E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6807D6" w:rsidRPr="00DB0C6B" w:rsidTr="00DB0C6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B0C6B" w:rsidRDefault="00022FC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6807D6" w:rsidRPr="00DB0C6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r w:rsidR="00DB0C6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Верхнерагозецкий</w:t>
            </w:r>
            <w:r w:rsidR="006807D6" w:rsidRPr="00DB0C6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</w:t>
            </w:r>
            <w:r w:rsidR="0050727E" w:rsidRPr="00DB0C6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  <w:r w:rsidR="006807D6" w:rsidRPr="00DB0C6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07D6" w:rsidRPr="006C5616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07D6" w:rsidRPr="006C5616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07D6" w:rsidRPr="006C5616" w:rsidRDefault="00DB0C6B" w:rsidP="00DB0C6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1 500 408</w:t>
            </w:r>
            <w:r w:rsidR="0028698E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DB0C6B" w:rsidTr="00DB0C6B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DB0C6B" w:rsidRDefault="00135442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«</w:t>
            </w: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Искусство</w:t>
            </w:r>
            <w:r w:rsid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442" w:rsidRPr="00DB0C6B" w:rsidRDefault="00135442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442" w:rsidRPr="00DB0C6B" w:rsidRDefault="00135442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35442" w:rsidRPr="00DB0C6B" w:rsidRDefault="00DB0C6B" w:rsidP="00DB0C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1 500 408</w:t>
            </w:r>
            <w:r w:rsidR="0028698E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DB0C6B" w:rsidTr="00DB0C6B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DB0C6B" w:rsidRDefault="00135442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5442" w:rsidRPr="00DB0C6B" w:rsidRDefault="00135442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5442" w:rsidRPr="00DB0C6B" w:rsidRDefault="00135442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35442" w:rsidRPr="00DB0C6B" w:rsidRDefault="00DB0C6B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1 500 408</w:t>
            </w:r>
            <w:r w:rsidR="00135442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DB0C6B" w:rsidTr="00DB0C6B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B0C6B" w:rsidRDefault="006807D6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807D6" w:rsidRPr="00DB0C6B" w:rsidRDefault="006807D6" w:rsidP="00DB0C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07D6" w:rsidRPr="00DB0C6B" w:rsidRDefault="00DB0C6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385 403</w:t>
            </w:r>
            <w:r w:rsidR="00135442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DB0C6B" w:rsidTr="00DB0C6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B0C6B" w:rsidRDefault="00ED79E5" w:rsidP="00DB0C6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07D6" w:rsidRPr="00DB0C6B" w:rsidRDefault="006807D6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07D6" w:rsidRPr="00DB0C6B" w:rsidRDefault="006807D6" w:rsidP="00DB0C6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07D6" w:rsidRPr="00DB0C6B" w:rsidRDefault="00DB0C6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385 403</w:t>
            </w:r>
            <w:r w:rsidR="00135442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F5B11" w:rsidRPr="00DB0C6B" w:rsidTr="00DB0C6B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DB0C6B" w:rsidRDefault="005F5B11" w:rsidP="00DB0C6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B11" w:rsidRPr="00DB0C6B" w:rsidRDefault="005F5B1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F5B11" w:rsidRPr="00DB0C6B" w:rsidRDefault="005F5B1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F5B11" w:rsidRPr="00DB0C6B" w:rsidRDefault="00DB0C6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135442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F5B11" w:rsidRPr="00DB0C6B" w:rsidTr="00DB0C6B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DB0C6B" w:rsidRDefault="0050727E" w:rsidP="00DB0C6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  <w:r w:rsidR="005F5B11"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5B11" w:rsidRPr="00DB0C6B" w:rsidRDefault="005F5B1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F5B11" w:rsidRPr="00DB0C6B" w:rsidRDefault="005F5B1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F5B11" w:rsidRPr="00DB0C6B" w:rsidRDefault="00DB0C6B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</w:t>
            </w:r>
            <w:r w:rsidR="0050727E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льности (оказание услуг) 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07D6" w:rsidRPr="00DB0C6B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407 040</w:t>
            </w:r>
            <w:r w:rsidR="00135442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807D6" w:rsidRPr="00DB0C6B" w:rsidRDefault="00883FF3" w:rsidP="00883F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363 500,</w:t>
            </w:r>
            <w:r w:rsidR="00135442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6807D6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807D6" w:rsidRPr="00DB0C6B" w:rsidRDefault="006807D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807D6" w:rsidRPr="00DB0C6B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6807D6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P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39 000,00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39 000,00</w:t>
            </w:r>
          </w:p>
        </w:tc>
      </w:tr>
      <w:tr w:rsidR="00883FF3" w:rsidRPr="00DB0C6B" w:rsidTr="00DB0C6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Pr="00E065FF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 w:cs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3FF3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39 000,00</w:t>
            </w:r>
          </w:p>
        </w:tc>
      </w:tr>
      <w:tr w:rsidR="00AF2618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883FF3" w:rsidRDefault="00AF2618" w:rsidP="00883F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</w:t>
            </w:r>
            <w:r w:rsid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сельсовет Советского района Курской области» Благоустройство населенных пунктов в </w:t>
            </w:r>
            <w:r w:rsid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883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2618" w:rsidRPr="00883FF3" w:rsidRDefault="00AF2618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F2618" w:rsidRPr="00883FF3" w:rsidRDefault="00AF2618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2618" w:rsidRPr="00883FF3" w:rsidRDefault="00883FF3" w:rsidP="00DB0C6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40 000</w:t>
            </w:r>
            <w:r w:rsidR="000D6B1D" w:rsidRPr="00883FF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0D6B1D" w:rsidRPr="00883FF3" w:rsidRDefault="000D6B1D" w:rsidP="00883FF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6E06" w:rsidRPr="00DB0C6B" w:rsidTr="00883FF3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01CC1"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883FF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326E06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6B1D" w:rsidRPr="00DB0C6B" w:rsidRDefault="00883FF3" w:rsidP="00883FF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934E4" w:rsidRPr="00DB0C6B" w:rsidTr="00883FF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934E4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5934E4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934E4" w:rsidRPr="00DB0C6B" w:rsidRDefault="005934E4" w:rsidP="00883FF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6B1D" w:rsidRPr="00DB0C6B" w:rsidRDefault="00501CC1" w:rsidP="00883F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6B1D" w:rsidRPr="00DB0C6B" w:rsidRDefault="00501CC1" w:rsidP="00501C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6B1D" w:rsidRPr="00DB0C6B" w:rsidTr="00DB0C6B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501CC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</w:t>
            </w:r>
            <w:r w:rsidR="000D6B1D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D6B1D" w:rsidRPr="00DB0C6B" w:rsidRDefault="000D6B1D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D6B1D" w:rsidRPr="00DB0C6B" w:rsidRDefault="00501CC1" w:rsidP="00501C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  <w:r w:rsidR="000D6B1D" w:rsidRPr="00DB0C6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26E06" w:rsidRPr="00DB0C6B" w:rsidTr="00DB0C6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501CC1" w:rsidRDefault="0050727E" w:rsidP="00501C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022FC1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</w:t>
            </w: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501CC1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="00326E06" w:rsidRPr="00501C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501CC1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501CC1" w:rsidRDefault="00501CC1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25 000</w:t>
            </w:r>
            <w:r w:rsidR="00BC481A" w:rsidRPr="00501C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13100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DB0C6B" w:rsidRDefault="00326E06" w:rsidP="00501CC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противопожарной безопасности и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защите населения и территорий муниципального образования «</w:t>
            </w:r>
            <w:r w:rsidR="00501C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DB0C6B" w:rsidRDefault="00326E06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326E06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DB0C6B" w:rsidRDefault="00326E0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6E06" w:rsidRPr="00DB0C6B" w:rsidRDefault="00501CC1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25 000</w:t>
            </w:r>
            <w:r w:rsidR="00BC481A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7289F" w:rsidRDefault="00326E06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07289F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326E0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26E06" w:rsidRPr="0007289F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26E06" w:rsidRPr="0007289F" w:rsidRDefault="0007289F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96 000</w:t>
            </w:r>
            <w:r w:rsidR="00F95FA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r w:rsidR="0007289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97AFB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AFB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97AFB" w:rsidRPr="00DB0C6B" w:rsidTr="00DB0C6B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B97AFB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97AFB" w:rsidRPr="00DB0C6B" w:rsidRDefault="00B97AFB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7AFB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96 000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26E06" w:rsidRPr="00DB0C6B" w:rsidTr="00DB0C6B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7289F" w:rsidRDefault="00326E06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Верхнерагозецкий </w:t>
            </w: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сельсовет</w:t>
            </w:r>
            <w:r w:rsidR="00022FC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21000</w:t>
            </w:r>
            <w:r w:rsidR="00326E06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6E06" w:rsidRPr="0007289F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26E06" w:rsidRPr="0007289F" w:rsidRDefault="0007289F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361 114</w:t>
            </w:r>
            <w:r w:rsidR="00B61BFC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21100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07289F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B61BFC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чреждений и формирование имиджа</w:t>
            </w:r>
            <w:r w:rsidR="000728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07289F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B61BFC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95FA1" w:rsidRPr="00DB0C6B" w:rsidRDefault="0007289F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B61BFC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95FA1" w:rsidRPr="00DB0C6B" w:rsidTr="00DB0C6B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F95FA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95FA1" w:rsidRPr="00DB0C6B" w:rsidRDefault="00F95FA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5FA1" w:rsidRPr="00DB0C6B" w:rsidRDefault="0007289F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361 114</w:t>
            </w:r>
            <w:r w:rsidR="00B61BFC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07289F" w:rsidRDefault="00554161" w:rsidP="000728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</w:t>
            </w:r>
            <w:r w:rsidR="0050727E"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поддержка граждан </w:t>
            </w:r>
            <w:r w:rsidR="0007289F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="0050727E"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</w:t>
            </w:r>
            <w:r w:rsidRPr="0007289F">
              <w:rPr>
                <w:rFonts w:ascii="Times New Roman" w:hAnsi="Times New Roman" w:cs="Times New Roman"/>
                <w:b/>
                <w:sz w:val="20"/>
                <w:szCs w:val="20"/>
              </w:rPr>
              <w:t>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07289F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07289F" w:rsidRDefault="0007289F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272 082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 w:rsidR="0007289F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07289F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272 082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ED79E5" w:rsidP="0007289F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07289F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272 082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272 082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07289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07289F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272 082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07289F" w:rsidRDefault="00554161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07289F" w:rsidRDefault="00554161" w:rsidP="0007289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</w:t>
            </w:r>
            <w:r w:rsid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07289F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07289F" w:rsidRDefault="0007289F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476 708</w:t>
            </w:r>
            <w:r w:rsidR="00554161" w:rsidRPr="00072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07289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11953" w:rsidP="0007289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011953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53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DB0C6B" w:rsidRDefault="00011953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1953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011953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953" w:rsidRPr="00DB0C6B" w:rsidRDefault="0007289F" w:rsidP="000728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07289F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554161"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07289F" w:rsidP="00DB0C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07289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6C5616" w:rsidRDefault="00554161" w:rsidP="0007289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659 601</w:t>
            </w:r>
            <w:r w:rsidR="0055416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DB0C6B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6C5616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6C5616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11953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1953" w:rsidRPr="00DB0C6B" w:rsidRDefault="00011953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53" w:rsidRPr="00DB0C6B" w:rsidRDefault="006C5616" w:rsidP="006C56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0727E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5 000,0</w:t>
            </w:r>
            <w:r w:rsidR="00011953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554161" w:rsidRPr="00DB0C6B" w:rsidTr="006C5616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 w:rsidR="00022FC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6C5616" w:rsidP="006C5616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125 470</w:t>
            </w:r>
            <w:r w:rsidR="0055416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54161" w:rsidRPr="00DB0C6B" w:rsidTr="006C5616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125 470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33 000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33 000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</w:t>
            </w:r>
            <w:r w:rsidR="00554161"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011953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470,00</w:t>
            </w:r>
          </w:p>
        </w:tc>
      </w:tr>
      <w:tr w:rsidR="00554161" w:rsidRPr="00DB0C6B" w:rsidTr="00DB0C6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6C5616" w:rsidP="00DB0C6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161" w:rsidRPr="00DB0C6B" w:rsidRDefault="00554161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161" w:rsidRPr="00DB0C6B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15 752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6C5616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6C5616" w:rsidRDefault="00ED79E5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5416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6C5616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176 333</w:t>
            </w:r>
            <w:r w:rsidR="0055416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C5616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616" w:rsidRPr="00DB0C6B" w:rsidRDefault="006C5616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616" w:rsidRPr="00DB0C6B" w:rsidRDefault="006C5616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D4B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616" w:rsidRPr="00DB0C6B" w:rsidRDefault="006C5616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616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176 333,00</w:t>
            </w:r>
          </w:p>
        </w:tc>
      </w:tr>
      <w:tr w:rsidR="00554161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F94D47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54161" w:rsidRPr="00DB0C6B" w:rsidTr="006C5616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554161" w:rsidP="006C561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4161" w:rsidRPr="00DB0C6B" w:rsidRDefault="00ED79E5" w:rsidP="00DB0C6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161" w:rsidRPr="00DB0C6B" w:rsidRDefault="006C5616" w:rsidP="00DB0C6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554161"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6C5616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723D" w:rsidRPr="00DB0C6B" w:rsidTr="00DB0C6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23D" w:rsidRPr="00DB0C6B" w:rsidRDefault="0003723D" w:rsidP="00DB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DB0C6B" w:rsidRDefault="0003723D" w:rsidP="00DB0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C57B7" w:rsidRDefault="007C57B7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6C56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6C5616" w:rsidRDefault="006C5616" w:rsidP="006C5616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20663D" w:rsidRPr="006C5616" w:rsidRDefault="006C5616" w:rsidP="006C5616">
      <w:pPr>
        <w:widowControl w:val="0"/>
        <w:snapToGrid w:val="0"/>
        <w:spacing w:after="0"/>
        <w:ind w:left="496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C561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10</w:t>
      </w:r>
    </w:p>
    <w:p w:rsidR="006C5616" w:rsidRPr="00B81D55" w:rsidRDefault="006C5616" w:rsidP="006C561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 Верхнерагозецкого сельсовета Советск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17.12.2021 года №28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Верхнерагозецкого сельсовета Советского района Курской области на 2022 год и плановый период 2023-2024 годы</w:t>
      </w:r>
    </w:p>
    <w:p w:rsidR="0020663D" w:rsidRPr="00F94D47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63D" w:rsidRDefault="0020663D" w:rsidP="006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6C561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Верхнерагозецкий</w:t>
      </w: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</w:t>
      </w:r>
      <w:r w:rsidR="00D07F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расходов в плановый период 2023-2024</w:t>
      </w:r>
      <w:r w:rsidRPr="00F94D4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годов</w:t>
      </w:r>
      <w:r w:rsidRPr="00F94D4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p w:rsidR="006C5616" w:rsidRPr="00F94D47" w:rsidRDefault="006C5616" w:rsidP="006C5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128" w:type="dxa"/>
        <w:tblInd w:w="-1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34"/>
        <w:gridCol w:w="1417"/>
        <w:gridCol w:w="709"/>
        <w:gridCol w:w="1134"/>
        <w:gridCol w:w="1134"/>
      </w:tblGrid>
      <w:tr w:rsidR="0020663D" w:rsidRPr="006C5616" w:rsidTr="0020663D">
        <w:trPr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663D" w:rsidRPr="006C5616" w:rsidRDefault="00D07FB1" w:rsidP="00206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2023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663D" w:rsidRPr="006C5616" w:rsidRDefault="00D07FB1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2024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20663D" w:rsidRPr="006C5616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0663D" w:rsidRPr="006C5616" w:rsidTr="006C5616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0663D" w:rsidRPr="006C5616" w:rsidRDefault="0020663D" w:rsidP="005F76E3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6C5616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0663D" w:rsidRPr="006C5616" w:rsidRDefault="0020663D" w:rsidP="005F76E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6C5616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2 865 320,00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6C5616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2 844 132,00</w:t>
            </w:r>
          </w:p>
        </w:tc>
      </w:tr>
      <w:tr w:rsidR="0020663D" w:rsidRPr="006C5616" w:rsidTr="006C5616">
        <w:trPr>
          <w:trHeight w:val="57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61CFA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r w:rsid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Верхнерагозецкий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853389" w:rsidP="006C56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965 005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853389" w:rsidP="006C56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03598" w:rsidRPr="006C5616" w:rsidTr="006C5616">
        <w:trPr>
          <w:trHeight w:val="37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598" w:rsidRPr="006C5616" w:rsidRDefault="00853389" w:rsidP="006C56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965 005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3598" w:rsidRPr="006C5616" w:rsidRDefault="00853389" w:rsidP="006C56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03598" w:rsidRPr="006C5616" w:rsidTr="006C5616">
        <w:trPr>
          <w:trHeight w:val="522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598" w:rsidRPr="006C5616" w:rsidRDefault="00853389" w:rsidP="006C56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965 005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03598" w:rsidRPr="006C5616" w:rsidRDefault="00853389" w:rsidP="006C561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940 481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85338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31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061CFA" w:rsidP="0085338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707 965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257 040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232 516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213 500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188 976</w:t>
            </w:r>
            <w:r w:rsidR="0060359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853389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43 540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12685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12685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126854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20663D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126854" w:rsidRDefault="00126854" w:rsidP="001268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  <w:r w:rsidR="00603598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20663D" w:rsidRPr="00126854" w:rsidRDefault="0020663D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0663D" w:rsidRPr="00126854" w:rsidRDefault="00126854" w:rsidP="006C561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  <w:r w:rsidR="00603598" w:rsidRPr="001268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20663D" w:rsidRPr="00126854" w:rsidRDefault="0020663D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3598" w:rsidRPr="006C5616" w:rsidTr="006C5616">
        <w:trPr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126854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«Организация благоустройства территории Верхнерагозецкого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03598" w:rsidRPr="006C5616" w:rsidRDefault="0060359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598" w:rsidRPr="006C5616" w:rsidRDefault="00126854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603598" w:rsidRPr="006C56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03598" w:rsidRPr="006C5616" w:rsidRDefault="00126854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6C69AE" w:rsidRPr="006C561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C69AE" w:rsidRPr="006C5616" w:rsidTr="006C5616">
        <w:trPr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126854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E" w:rsidRPr="006C5616" w:rsidRDefault="00126854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69AE" w:rsidRPr="006C5616" w:rsidRDefault="00126854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6C69AE" w:rsidRPr="006C5616" w:rsidTr="006C5616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69AE" w:rsidRPr="006C5616" w:rsidRDefault="00126854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69AE" w:rsidRPr="006C5616" w:rsidRDefault="00126854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6C69AE" w:rsidRPr="006C5616" w:rsidTr="006C5616">
        <w:trPr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61CFA"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C69AE" w:rsidRPr="006C5616" w:rsidRDefault="006C69AE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9AE" w:rsidRPr="006C5616" w:rsidRDefault="00126854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C69AE" w:rsidRPr="006C5616" w:rsidRDefault="00126854" w:rsidP="001268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20663D" w:rsidRPr="006C5616" w:rsidTr="006C5616">
        <w:trPr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022FC1" w:rsidP="0012685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</w:t>
            </w: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126854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126854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126854" w:rsidRDefault="00126854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126854" w:rsidRDefault="00126854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20663D" w:rsidRPr="001268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13100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20663D" w:rsidP="0012685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противопожарной безопасности и 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защите населения и территорий муниципального образования «</w:t>
            </w:r>
            <w:r w:rsidR="001268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126854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13101</w:t>
            </w:r>
            <w:r w:rsidR="0020663D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E95EA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E95EA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E95EA2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19000</w:t>
            </w:r>
            <w:r w:rsidR="0020663D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D42B3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D42B3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8C227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r w:rsidR="008C22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8C227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19100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8C2278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8C2278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22FC1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0663D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63D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0663D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0663D" w:rsidRPr="006C5616" w:rsidTr="006C5616">
        <w:trPr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19101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0663D" w:rsidRPr="006C5616" w:rsidRDefault="0020663D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663D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0663D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="0020663D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5A42E0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</w:t>
            </w:r>
            <w:r w:rsidR="00022FC1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поддержка граждан </w:t>
            </w:r>
            <w:r w:rsidR="000C6386">
              <w:rPr>
                <w:rFonts w:ascii="Times New Roman" w:hAnsi="Times New Roman" w:cs="Times New Roman"/>
                <w:b/>
                <w:sz w:val="20"/>
                <w:szCs w:val="20"/>
              </w:rPr>
              <w:t>Верхнерагозецкого</w:t>
            </w:r>
            <w:r w:rsidR="00061CFA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</w:t>
            </w: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r w:rsidR="000C6386">
              <w:rPr>
                <w:rFonts w:ascii="Times New Roman" w:hAnsi="Times New Roman" w:cs="Times New Roman"/>
                <w:b/>
                <w:sz w:val="20"/>
                <w:szCs w:val="20"/>
              </w:rPr>
              <w:t>ветского района Курской области</w:t>
            </w: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C6386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5A42E0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0C638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237 011</w:t>
            </w:r>
            <w:r w:rsidR="005A42E0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0C638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237 011,</w:t>
            </w:r>
            <w:r w:rsidR="005A42E0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</w:p>
        </w:tc>
      </w:tr>
      <w:tr w:rsidR="005A42E0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061CFA"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поддержка граждан 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>Верхнерагозецкого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>ветского района Курской области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237 011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237 011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72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ED79E5" w:rsidP="000C6386">
            <w:pPr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 w:rsidR="000C6386">
              <w:rPr>
                <w:rFonts w:ascii="Times New Roman" w:hAnsi="Times New Roman" w:cs="Times New Roman"/>
                <w:sz w:val="20"/>
                <w:szCs w:val="20"/>
              </w:rPr>
              <w:t xml:space="preserve">Верхнерагозецкого </w:t>
            </w: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237 011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237 011,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5A42E0" w:rsidRPr="006C5616" w:rsidTr="006C5616">
        <w:trPr>
          <w:trHeight w:val="51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237 011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237 011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A42E0" w:rsidRPr="006C5616" w:rsidTr="006C5616">
        <w:trPr>
          <w:trHeight w:val="25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5A42E0" w:rsidP="000C638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0C6386" w:rsidRDefault="005A42E0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A42E0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42E0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237 011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A42E0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237 011</w:t>
            </w:r>
            <w:r w:rsidR="005A42E0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022FC1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0C638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21000</w:t>
            </w:r>
            <w:r w:rsidR="00660A08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</w:t>
            </w:r>
            <w:r w:rsidR="00870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0C638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0C6386" w:rsidRDefault="000C6386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161 114</w:t>
            </w:r>
            <w:r w:rsidR="00660A08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0A08" w:rsidRPr="000C6386" w:rsidRDefault="000C6386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161 114</w:t>
            </w:r>
            <w:r w:rsidR="00660A08" w:rsidRPr="000C6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«Материально- техническое обеспечение уч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реждений и формирование имиджа 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0C6386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0C63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реждений и формирование имиджа </w:t>
            </w:r>
            <w:r w:rsidR="000C63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0C6386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870B97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870B97" w:rsidP="000C63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2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161 114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hRule="exact" w:val="340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7100</w:t>
            </w:r>
            <w:r w:rsidR="00660A08"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870B97" w:rsidRDefault="00870B97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476 708</w:t>
            </w:r>
            <w:r w:rsidR="00660A08" w:rsidRPr="00870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870B97" w:rsidRDefault="00870B97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476 708</w:t>
            </w:r>
            <w:r w:rsidR="00660A08" w:rsidRPr="00870B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476 708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870B9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71100</w:t>
            </w:r>
            <w:r w:rsidR="00660A08"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476 708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659 601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659 601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66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</w:t>
            </w:r>
            <w:r w:rsidR="00061CFA"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тельности и выполнение функций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870B97" w:rsidP="00870B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654 601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061CFA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50000,00</w:t>
            </w:r>
          </w:p>
        </w:tc>
      </w:tr>
      <w:tr w:rsidR="00660A08" w:rsidRPr="006C5616" w:rsidTr="006C5616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 w:rsidR="00061CFA" w:rsidRPr="006C561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AC7A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AC7A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C7ACB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AC7ACB" w:rsidP="00AC7A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108 548</w:t>
            </w:r>
            <w:r w:rsidR="00660A08"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AC7ACB" w:rsidP="00AC7AC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111 884</w:t>
            </w:r>
            <w:r w:rsidR="00660A08" w:rsidRPr="00AC7AC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660A08" w:rsidRPr="006C5616" w:rsidTr="006C5616">
        <w:trPr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108 548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111 884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03723D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Непрограммные расходы 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108 548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111 884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AC7ACB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13 000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13 000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13 000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77200</w:t>
            </w:r>
            <w:r w:rsidR="00660A08"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AC7ACB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95 548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AC7ACB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98 884</w:t>
            </w:r>
            <w:r w:rsidR="00660A08" w:rsidRPr="00AC7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="00022FC1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76 718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0A08" w:rsidRPr="006C5616" w:rsidRDefault="00660A08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18 830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22 166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38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ED79E5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53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F94D47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60A08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660A08" w:rsidP="00AC7AC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0A08" w:rsidRPr="006C5616" w:rsidRDefault="00ED79E5" w:rsidP="006C561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A08" w:rsidRPr="006C5616" w:rsidRDefault="00AC7ACB" w:rsidP="006C561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176 333</w:t>
            </w:r>
            <w:r w:rsidR="00660A08"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3723D" w:rsidRPr="006C5616" w:rsidTr="006C5616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3D" w:rsidRPr="006C5616" w:rsidRDefault="0003723D" w:rsidP="006C5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6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20663D" w:rsidRPr="00B67B9B" w:rsidRDefault="0020663D" w:rsidP="0020663D">
      <w:pPr>
        <w:jc w:val="center"/>
        <w:rPr>
          <w:sz w:val="18"/>
          <w:szCs w:val="18"/>
        </w:rPr>
      </w:pPr>
    </w:p>
    <w:p w:rsidR="00061CFA" w:rsidRDefault="00061CFA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AC7AC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0636E" w:rsidRPr="00AC7ACB" w:rsidRDefault="00C94184" w:rsidP="00AC7ACB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11</w:t>
      </w:r>
    </w:p>
    <w:p w:rsidR="00AC7ACB" w:rsidRPr="00B81D55" w:rsidRDefault="00AC7ACB" w:rsidP="00AC7AC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 Верхнерагозецкого сельсовета Советск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17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.12.2021 года 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№28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Верхнерагозецкого сельсовета Советского района Курской области на 2022 год и плановый период 2023-2024 годы</w:t>
      </w:r>
    </w:p>
    <w:p w:rsidR="0041457B" w:rsidRPr="00B67B9B" w:rsidRDefault="0041457B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47512E" w:rsidRPr="00F94D47" w:rsidRDefault="0047512E" w:rsidP="00AC7ACB">
      <w:pPr>
        <w:spacing w:line="240" w:lineRule="auto"/>
        <w:contextualSpacing/>
        <w:jc w:val="center"/>
        <w:rPr>
          <w:rFonts w:ascii="Times New Roman" w:hAnsi="Times New Roman"/>
        </w:rPr>
      </w:pPr>
      <w:r w:rsidRPr="00F94D47">
        <w:rPr>
          <w:rFonts w:ascii="Times New Roman" w:hAnsi="Times New Roman"/>
          <w:b/>
          <w:bCs/>
        </w:rPr>
        <w:t>ПРОГРАММА</w:t>
      </w:r>
    </w:p>
    <w:p w:rsidR="0047512E" w:rsidRPr="00F94D47" w:rsidRDefault="0047512E" w:rsidP="00AC7ACB">
      <w:pPr>
        <w:adjustRightInd w:val="0"/>
        <w:spacing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F94D47">
        <w:rPr>
          <w:rFonts w:ascii="Times New Roman" w:hAnsi="Times New Roman"/>
          <w:b/>
          <w:bCs/>
        </w:rPr>
        <w:t>МУНИЦИПАЛЬНЫХ</w:t>
      </w:r>
      <w:proofErr w:type="gramEnd"/>
      <w:r w:rsidRPr="00F94D47">
        <w:rPr>
          <w:rFonts w:ascii="Times New Roman" w:hAnsi="Times New Roman"/>
          <w:b/>
          <w:bCs/>
        </w:rPr>
        <w:t xml:space="preserve"> ВНУТРЕННИХ ЗАИМСТВОВАНИЙБЮДЖЕТА </w:t>
      </w:r>
      <w:r w:rsidR="00AC7ACB">
        <w:rPr>
          <w:rFonts w:ascii="Times New Roman" w:hAnsi="Times New Roman"/>
          <w:b/>
          <w:bCs/>
        </w:rPr>
        <w:t>ВЕРХНЕРАГОЗЕЦКОГО</w:t>
      </w:r>
      <w:r w:rsidRPr="00F94D47">
        <w:rPr>
          <w:rFonts w:ascii="Times New Roman" w:hAnsi="Times New Roman"/>
          <w:b/>
          <w:bCs/>
        </w:rPr>
        <w:t xml:space="preserve"> СЕЛЬСОВЕТА СОВЕТСКОГО РАЙОНА КУРСКОЙ ОБЛАСТИ НА 20</w:t>
      </w:r>
      <w:r w:rsidR="00D07FB1">
        <w:rPr>
          <w:rFonts w:ascii="Times New Roman" w:hAnsi="Times New Roman"/>
          <w:b/>
          <w:bCs/>
        </w:rPr>
        <w:t>22</w:t>
      </w:r>
      <w:r w:rsidRPr="00F94D47">
        <w:rPr>
          <w:rFonts w:ascii="Times New Roman" w:hAnsi="Times New Roman"/>
          <w:b/>
          <w:bCs/>
        </w:rPr>
        <w:t xml:space="preserve"> ГОД</w:t>
      </w:r>
    </w:p>
    <w:p w:rsidR="0047512E" w:rsidRPr="00C23424" w:rsidRDefault="0047512E" w:rsidP="0047512E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912"/>
        <w:gridCol w:w="1770"/>
        <w:gridCol w:w="1778"/>
      </w:tblGrid>
      <w:tr w:rsidR="0047512E" w:rsidRPr="00DF58EE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 20</w:t>
            </w:r>
            <w:r w:rsidR="00D85E83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7512E" w:rsidRPr="00DF58EE" w:rsidRDefault="0047512E" w:rsidP="0047512E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120"/>
        <w:gridCol w:w="2340"/>
      </w:tblGrid>
      <w:tr w:rsidR="0047512E" w:rsidRPr="00DF58EE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7512E" w:rsidRPr="00AC7ACB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средств в 20</w:t>
            </w:r>
            <w:r w:rsidR="00D07FB1" w:rsidRPr="00AC7AC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47512E" w:rsidRPr="00AC7ACB" w:rsidRDefault="0047512E" w:rsidP="0047512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(рублей)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512E" w:rsidRPr="00DF58EE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55608E" w:rsidRDefault="0047512E" w:rsidP="0047512E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55608E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5608E" w:rsidRDefault="0055608E" w:rsidP="00371C25">
      <w:pPr>
        <w:widowControl w:val="0"/>
        <w:snapToGrid w:val="0"/>
        <w:spacing w:after="0"/>
        <w:jc w:val="right"/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AC7ACB" w:rsidRDefault="00AC7ACB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71C25" w:rsidRPr="00AC7ACB" w:rsidRDefault="00C94184" w:rsidP="00AC7ACB">
      <w:pPr>
        <w:widowControl w:val="0"/>
        <w:snapToGrid w:val="0"/>
        <w:spacing w:after="0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12</w:t>
      </w:r>
    </w:p>
    <w:p w:rsidR="00AC7ACB" w:rsidRPr="00B81D55" w:rsidRDefault="00AC7ACB" w:rsidP="00AC7AC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 Верхнерагозецкого сельсовета Советск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17.12.2021 года №28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Верхнерагозецкого сельсовета Советского района Курской области на 2022 год и плановый период 2023-2024 годы</w:t>
      </w:r>
    </w:p>
    <w:p w:rsidR="00A16F5A" w:rsidRPr="00B81D5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47166A" w:rsidRDefault="0041457B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47166A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C25" w:rsidRPr="00B67B9B" w:rsidRDefault="00371C25" w:rsidP="00371C2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sz w:val="18"/>
          <w:szCs w:val="18"/>
        </w:rPr>
      </w:pPr>
    </w:p>
    <w:p w:rsidR="0041457B" w:rsidRDefault="0041457B" w:rsidP="0041457B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41457B" w:rsidRPr="00C23424" w:rsidRDefault="0041457B" w:rsidP="00AC7A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F58EE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41457B" w:rsidRDefault="0041457B" w:rsidP="00AC7AC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F58EE">
        <w:rPr>
          <w:rFonts w:ascii="Times New Roman" w:hAnsi="Times New Roman"/>
          <w:b/>
          <w:bCs/>
          <w:sz w:val="24"/>
          <w:szCs w:val="24"/>
        </w:rPr>
        <w:t>МУНИЦИПАЛЬНЫХ</w:t>
      </w:r>
      <w:proofErr w:type="gramEnd"/>
      <w:r w:rsidRPr="00DF58EE">
        <w:rPr>
          <w:rFonts w:ascii="Times New Roman" w:hAnsi="Times New Roman"/>
          <w:b/>
          <w:bCs/>
          <w:sz w:val="24"/>
          <w:szCs w:val="24"/>
        </w:rPr>
        <w:t xml:space="preserve"> ВНУТРЕННИХ ЗАИМСТВОВАНИЙБЮДЖЕТА </w:t>
      </w:r>
      <w:r w:rsidR="00AC7ACB">
        <w:rPr>
          <w:rFonts w:ascii="Times New Roman" w:hAnsi="Times New Roman"/>
          <w:b/>
          <w:bCs/>
          <w:sz w:val="24"/>
          <w:szCs w:val="24"/>
        </w:rPr>
        <w:t>ВЕРХНЕРАГОЗЕЦКОГО</w:t>
      </w:r>
      <w:r w:rsidRPr="00DF58EE">
        <w:rPr>
          <w:rFonts w:ascii="Times New Roman" w:hAnsi="Times New Roman"/>
          <w:b/>
          <w:bCs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bCs/>
          <w:sz w:val="24"/>
          <w:szCs w:val="24"/>
        </w:rPr>
        <w:t xml:space="preserve">ЕТСКОГО РАЙОНА </w:t>
      </w:r>
      <w:r w:rsidRPr="00DF58EE">
        <w:rPr>
          <w:rFonts w:ascii="Times New Roman" w:hAnsi="Times New Roman"/>
          <w:b/>
          <w:bCs/>
          <w:sz w:val="24"/>
          <w:szCs w:val="24"/>
        </w:rPr>
        <w:t>КУРСКОЙ ОБЛАСТИНА</w:t>
      </w:r>
      <w:r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DF58EE">
        <w:rPr>
          <w:rFonts w:ascii="Times New Roman" w:hAnsi="Times New Roman"/>
          <w:b/>
          <w:bCs/>
          <w:sz w:val="24"/>
          <w:szCs w:val="24"/>
        </w:rPr>
        <w:t>20</w:t>
      </w:r>
      <w:r w:rsidR="00D07FB1">
        <w:rPr>
          <w:rFonts w:ascii="Times New Roman" w:hAnsi="Times New Roman"/>
          <w:b/>
          <w:bCs/>
          <w:sz w:val="24"/>
          <w:szCs w:val="24"/>
        </w:rPr>
        <w:t>23 и 2024</w:t>
      </w:r>
      <w:r w:rsidRPr="00DF58EE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</w:p>
    <w:p w:rsidR="00AC7ACB" w:rsidRDefault="00AC7ACB" w:rsidP="00AC7ACB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457B" w:rsidRPr="00C23424" w:rsidRDefault="0041457B" w:rsidP="0041457B">
      <w:pPr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3888"/>
        <w:gridCol w:w="1416"/>
        <w:gridCol w:w="1405"/>
        <w:gridCol w:w="1407"/>
        <w:gridCol w:w="1414"/>
      </w:tblGrid>
      <w:tr w:rsidR="0041457B" w:rsidRPr="00DF58EE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D85E83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 2023</w:t>
            </w:r>
            <w:r w:rsidR="0041457B"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D85E83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привлечения средств в 2024</w:t>
            </w:r>
            <w:r w:rsidR="0041457B"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AC7ACB" w:rsidRDefault="0041457B" w:rsidP="00F94D47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1457B" w:rsidRPr="00DF58EE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57B" w:rsidRPr="00DF58EE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41457B" w:rsidRPr="00DF58EE" w:rsidRDefault="0041457B" w:rsidP="0041457B">
      <w:pPr>
        <w:ind w:firstLine="708"/>
        <w:rPr>
          <w:rFonts w:ascii="Times New Roman" w:hAnsi="Times New Roman"/>
          <w:b/>
          <w:sz w:val="24"/>
          <w:szCs w:val="24"/>
        </w:rPr>
      </w:pPr>
      <w:r w:rsidRPr="00DF58EE">
        <w:rPr>
          <w:rFonts w:ascii="Times New Roman" w:hAnsi="Times New Roman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980"/>
        <w:gridCol w:w="2552"/>
        <w:gridCol w:w="2086"/>
      </w:tblGrid>
      <w:tr w:rsidR="0041457B" w:rsidRPr="00DF58EE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1457B" w:rsidRPr="00AC7ACB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средств 2022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AC7ACB" w:rsidRDefault="0041457B" w:rsidP="00F94D4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Объем погашения средств 2023 году (рублей)</w:t>
            </w:r>
          </w:p>
        </w:tc>
      </w:tr>
      <w:tr w:rsidR="0041457B" w:rsidRPr="00DF58EE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457B" w:rsidRPr="00DF58EE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55608E" w:rsidRDefault="0041457B" w:rsidP="00F94D47">
            <w:pPr>
              <w:widowControl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55608E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F4FE0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5608E" w:rsidRDefault="0055608E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C94184" w:rsidRDefault="00C94184" w:rsidP="00C94184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13</w:t>
      </w:r>
    </w:p>
    <w:p w:rsidR="00C94184" w:rsidRPr="00B81D55" w:rsidRDefault="00C94184" w:rsidP="00C941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 Верхнерагозецкого сельсовета Советск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17.12.2021 года №28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Верхнерагозецкого сельсовета Советского района Курской области на 2022 год и плановый период 2023-2024 годы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1724D4" w:rsidRDefault="0041457B" w:rsidP="0055608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5788" w:rsidRPr="001724D4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E65788" w:rsidRDefault="00C94184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Верхнерагозецкого</w:t>
      </w:r>
      <w:r w:rsidR="00E65788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D07FB1">
        <w:rPr>
          <w:rFonts w:ascii="Times New Roman" w:hAnsi="Times New Roman"/>
          <w:b/>
          <w:sz w:val="24"/>
          <w:szCs w:val="24"/>
        </w:rPr>
        <w:t>22</w:t>
      </w:r>
      <w:r w:rsidR="0041457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5608E" w:rsidRPr="0041457B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788" w:rsidRPr="001724D4" w:rsidRDefault="00E65788" w:rsidP="00E65788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</w:t>
      </w:r>
      <w:r w:rsidR="0041457B">
        <w:rPr>
          <w:rFonts w:ascii="Times New Roman" w:hAnsi="Times New Roman"/>
          <w:sz w:val="24"/>
          <w:szCs w:val="24"/>
        </w:rPr>
        <w:t xml:space="preserve">авлению муниципальных гарантий </w:t>
      </w:r>
      <w:r w:rsidRPr="001724D4">
        <w:rPr>
          <w:rFonts w:ascii="Times New Roman" w:hAnsi="Times New Roman"/>
          <w:sz w:val="24"/>
          <w:szCs w:val="24"/>
        </w:rPr>
        <w:t>в 20</w:t>
      </w:r>
      <w:r w:rsidR="00D07FB1">
        <w:rPr>
          <w:rFonts w:ascii="Times New Roman" w:hAnsi="Times New Roman"/>
          <w:sz w:val="24"/>
          <w:szCs w:val="24"/>
        </w:rPr>
        <w:t>22</w:t>
      </w:r>
      <w:r w:rsidRPr="001724D4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276"/>
        <w:gridCol w:w="1843"/>
        <w:gridCol w:w="1542"/>
        <w:gridCol w:w="1151"/>
        <w:gridCol w:w="1701"/>
      </w:tblGrid>
      <w:tr w:rsidR="00E65788" w:rsidRPr="001724D4" w:rsidTr="0064003B">
        <w:trPr>
          <w:trHeight w:val="1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принципиала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Срок действия   гарантии</w:t>
            </w:r>
          </w:p>
        </w:tc>
      </w:tr>
      <w:tr w:rsidR="00E65788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60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64003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5788" w:rsidRPr="001724D4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65788" w:rsidRPr="0041457B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D07FB1">
        <w:rPr>
          <w:rFonts w:ascii="Times New Roman" w:hAnsi="Times New Roman"/>
          <w:b/>
          <w:sz w:val="24"/>
          <w:szCs w:val="24"/>
        </w:rPr>
        <w:t>22</w:t>
      </w:r>
      <w:r w:rsidR="0041457B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page" w:tblpX="943" w:tblpY="1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3967"/>
      </w:tblGrid>
      <w:tr w:rsidR="00E65788" w:rsidRPr="001724D4" w:rsidTr="0064003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C94184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1724D4" w:rsidTr="0064003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65788" w:rsidRPr="001724D4" w:rsidTr="0064003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55608E" w:rsidRDefault="00E65788" w:rsidP="00E65788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55608E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0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41D8E" w:rsidRDefault="00B41D8E" w:rsidP="00BC3625">
      <w:pPr>
        <w:widowControl w:val="0"/>
        <w:snapToGrid w:val="0"/>
        <w:spacing w:after="0"/>
        <w:jc w:val="right"/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942BCC" w:rsidRDefault="00942BCC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81D55" w:rsidRDefault="00B81D55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4184" w:rsidRDefault="00C94184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4184" w:rsidRDefault="00C94184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17936" w:rsidRPr="00C94184" w:rsidRDefault="00C94184" w:rsidP="00C94184">
      <w:pPr>
        <w:widowControl w:val="0"/>
        <w:snapToGri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418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Приложение № 14</w:t>
      </w:r>
    </w:p>
    <w:p w:rsidR="00C94184" w:rsidRPr="00B81D55" w:rsidRDefault="00C94184" w:rsidP="00C9418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 Верхнерагозецкого сельсовета Советск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района Курской области от 17.12.2021 года №28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бюджете Верхнерагозецкого сельсовета Советского района Курской области н</w:t>
      </w:r>
      <w:r w:rsidR="0064003B">
        <w:rPr>
          <w:rFonts w:ascii="Times New Roman" w:eastAsia="Times New Roman" w:hAnsi="Times New Roman" w:cs="Times New Roman"/>
          <w:sz w:val="20"/>
          <w:szCs w:val="20"/>
          <w:lang w:eastAsia="ru-RU"/>
        </w:rPr>
        <w:t>а 2022 год и плановый период 202</w:t>
      </w:r>
      <w:r w:rsidRPr="00DB0C6B">
        <w:rPr>
          <w:rFonts w:ascii="Times New Roman" w:eastAsia="Times New Roman" w:hAnsi="Times New Roman" w:cs="Times New Roman"/>
          <w:sz w:val="20"/>
          <w:szCs w:val="20"/>
          <w:lang w:eastAsia="ru-RU"/>
        </w:rPr>
        <w:t>3-2024 годы</w:t>
      </w:r>
    </w:p>
    <w:p w:rsidR="0041457B" w:rsidRPr="0047166A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1724D4" w:rsidRDefault="0041457B" w:rsidP="0011793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17936" w:rsidRPr="001724D4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</w:p>
    <w:p w:rsidR="00117936" w:rsidRDefault="00C94184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Верхнерагозецкого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сельсовета Советского района Курской области на 20</w:t>
      </w:r>
      <w:r w:rsidR="00D07FB1">
        <w:rPr>
          <w:rFonts w:ascii="Times New Roman" w:hAnsi="Times New Roman"/>
          <w:b/>
          <w:sz w:val="24"/>
          <w:szCs w:val="24"/>
        </w:rPr>
        <w:t>23-2024</w:t>
      </w:r>
      <w:r w:rsidR="00117936" w:rsidRPr="001724D4">
        <w:rPr>
          <w:rFonts w:ascii="Times New Roman" w:hAnsi="Times New Roman"/>
          <w:b/>
          <w:sz w:val="24"/>
          <w:szCs w:val="24"/>
        </w:rPr>
        <w:t xml:space="preserve"> год</w:t>
      </w:r>
      <w:r w:rsidR="00117936">
        <w:rPr>
          <w:rFonts w:ascii="Times New Roman" w:hAnsi="Times New Roman"/>
          <w:b/>
          <w:sz w:val="24"/>
          <w:szCs w:val="24"/>
        </w:rPr>
        <w:t>ы</w:t>
      </w:r>
    </w:p>
    <w:p w:rsidR="00D05002" w:rsidRPr="00D05002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7936" w:rsidRPr="001724D4" w:rsidRDefault="00117936" w:rsidP="00117936">
      <w:pPr>
        <w:widowControl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724D4">
        <w:rPr>
          <w:rFonts w:ascii="Times New Roman" w:hAnsi="Times New Roman"/>
          <w:sz w:val="24"/>
          <w:szCs w:val="24"/>
        </w:rPr>
        <w:t>1.1. Перечень подлежащих предоставлению муниципальных гарантий  в 20</w:t>
      </w:r>
      <w:r w:rsidR="00D07FB1">
        <w:rPr>
          <w:rFonts w:ascii="Times New Roman" w:hAnsi="Times New Roman"/>
          <w:sz w:val="24"/>
          <w:szCs w:val="24"/>
        </w:rPr>
        <w:t>23-2024</w:t>
      </w:r>
      <w:r>
        <w:rPr>
          <w:rFonts w:ascii="Times New Roman" w:hAnsi="Times New Roman"/>
          <w:sz w:val="24"/>
          <w:szCs w:val="24"/>
        </w:rPr>
        <w:t xml:space="preserve"> годах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276"/>
        <w:gridCol w:w="1843"/>
        <w:gridCol w:w="1542"/>
        <w:gridCol w:w="1151"/>
        <w:gridCol w:w="1701"/>
      </w:tblGrid>
      <w:tr w:rsidR="00117936" w:rsidRPr="001724D4" w:rsidTr="0064003B">
        <w:trPr>
          <w:trHeight w:val="1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C9418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Срок действия   гарантии</w:t>
            </w:r>
          </w:p>
        </w:tc>
      </w:tr>
      <w:tr w:rsidR="00117936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D8E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17936" w:rsidRPr="001724D4" w:rsidTr="0064003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1724D4" w:rsidTr="0064003B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7936" w:rsidRPr="001724D4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17936" w:rsidRPr="0041457B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1724D4">
        <w:rPr>
          <w:rFonts w:ascii="Times New Roman" w:hAnsi="Times New Roman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D07FB1">
        <w:rPr>
          <w:rFonts w:ascii="Times New Roman" w:hAnsi="Times New Roman"/>
          <w:b/>
          <w:sz w:val="24"/>
          <w:szCs w:val="24"/>
        </w:rPr>
        <w:t>23-2024</w:t>
      </w:r>
      <w:r>
        <w:rPr>
          <w:rFonts w:ascii="Times New Roman" w:hAnsi="Times New Roman"/>
          <w:b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943" w:tblpY="14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368"/>
        <w:gridCol w:w="2727"/>
      </w:tblGrid>
      <w:tr w:rsidR="00117936" w:rsidRPr="00B41D8E" w:rsidTr="006400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D07FB1" w:rsidRPr="00C9418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 xml:space="preserve"> году,                        </w:t>
            </w:r>
          </w:p>
          <w:p w:rsidR="00117936" w:rsidRPr="00C94184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рублей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C94184" w:rsidRDefault="00117936" w:rsidP="00061CFA">
            <w:pPr>
              <w:widowControl w:val="0"/>
              <w:adjustRightInd w:val="0"/>
              <w:ind w:firstLine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 на исполнение гарантий по возм</w:t>
            </w:r>
            <w:r w:rsidR="00D07FB1" w:rsidRPr="00C94184">
              <w:rPr>
                <w:rFonts w:ascii="Times New Roman" w:hAnsi="Times New Roman"/>
                <w:b/>
                <w:sz w:val="20"/>
                <w:szCs w:val="20"/>
              </w:rPr>
              <w:t>ожным гарантийным случаям в 2023</w:t>
            </w:r>
            <w:r w:rsidRPr="00C94184">
              <w:rPr>
                <w:rFonts w:ascii="Times New Roman" w:hAnsi="Times New Roman"/>
                <w:b/>
                <w:sz w:val="20"/>
                <w:szCs w:val="20"/>
              </w:rPr>
              <w:t xml:space="preserve"> году,                        рублей</w:t>
            </w:r>
          </w:p>
        </w:tc>
      </w:tr>
      <w:tr w:rsidR="00117936" w:rsidRPr="00B41D8E" w:rsidTr="0064003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17936" w:rsidRPr="00B41D8E" w:rsidTr="0064003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B41D8E" w:rsidRDefault="00117936" w:rsidP="00F60F92">
            <w:pPr>
              <w:widowControl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B41D8E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1D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17936" w:rsidRPr="00B41D8E" w:rsidRDefault="00117936" w:rsidP="002B1162"/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E52"/>
    <w:rsid w:val="00000902"/>
    <w:rsid w:val="00003817"/>
    <w:rsid w:val="00011479"/>
    <w:rsid w:val="00011953"/>
    <w:rsid w:val="000122B5"/>
    <w:rsid w:val="00022FC1"/>
    <w:rsid w:val="0002560F"/>
    <w:rsid w:val="000366ED"/>
    <w:rsid w:val="0003723D"/>
    <w:rsid w:val="00041955"/>
    <w:rsid w:val="0004764E"/>
    <w:rsid w:val="0005681A"/>
    <w:rsid w:val="00061CFA"/>
    <w:rsid w:val="0006704F"/>
    <w:rsid w:val="0007289F"/>
    <w:rsid w:val="000738A1"/>
    <w:rsid w:val="00082E55"/>
    <w:rsid w:val="00094C81"/>
    <w:rsid w:val="000A6A10"/>
    <w:rsid w:val="000B78C7"/>
    <w:rsid w:val="000C6386"/>
    <w:rsid w:val="000D4E75"/>
    <w:rsid w:val="000D5AFC"/>
    <w:rsid w:val="000D60AE"/>
    <w:rsid w:val="000D6B1D"/>
    <w:rsid w:val="000F0787"/>
    <w:rsid w:val="000F2F57"/>
    <w:rsid w:val="000F415E"/>
    <w:rsid w:val="00100CB1"/>
    <w:rsid w:val="00117936"/>
    <w:rsid w:val="0012043A"/>
    <w:rsid w:val="0012261A"/>
    <w:rsid w:val="00126854"/>
    <w:rsid w:val="00132FBE"/>
    <w:rsid w:val="00135442"/>
    <w:rsid w:val="00136B38"/>
    <w:rsid w:val="001431BE"/>
    <w:rsid w:val="0014615D"/>
    <w:rsid w:val="00154A1B"/>
    <w:rsid w:val="00160698"/>
    <w:rsid w:val="001639E6"/>
    <w:rsid w:val="001663FC"/>
    <w:rsid w:val="00174044"/>
    <w:rsid w:val="001778A9"/>
    <w:rsid w:val="00186BCD"/>
    <w:rsid w:val="00193280"/>
    <w:rsid w:val="00197BB2"/>
    <w:rsid w:val="001B6FF4"/>
    <w:rsid w:val="001C5F36"/>
    <w:rsid w:val="001C75C4"/>
    <w:rsid w:val="001D5779"/>
    <w:rsid w:val="001E5DA3"/>
    <w:rsid w:val="001F41BC"/>
    <w:rsid w:val="00201717"/>
    <w:rsid w:val="0020663D"/>
    <w:rsid w:val="002071C2"/>
    <w:rsid w:val="00207207"/>
    <w:rsid w:val="00224F57"/>
    <w:rsid w:val="002251EF"/>
    <w:rsid w:val="00236446"/>
    <w:rsid w:val="00237421"/>
    <w:rsid w:val="002440FD"/>
    <w:rsid w:val="00255FD3"/>
    <w:rsid w:val="002656E4"/>
    <w:rsid w:val="002748CF"/>
    <w:rsid w:val="00281775"/>
    <w:rsid w:val="00282CAC"/>
    <w:rsid w:val="0028698E"/>
    <w:rsid w:val="00293B8F"/>
    <w:rsid w:val="0029609D"/>
    <w:rsid w:val="002A70F3"/>
    <w:rsid w:val="002B0784"/>
    <w:rsid w:val="002B1162"/>
    <w:rsid w:val="002B1ECC"/>
    <w:rsid w:val="002B40FF"/>
    <w:rsid w:val="002B62D3"/>
    <w:rsid w:val="002C01CF"/>
    <w:rsid w:val="002C0881"/>
    <w:rsid w:val="002C1791"/>
    <w:rsid w:val="002D30BA"/>
    <w:rsid w:val="002D6E5E"/>
    <w:rsid w:val="002D7858"/>
    <w:rsid w:val="002E5FE1"/>
    <w:rsid w:val="002E6606"/>
    <w:rsid w:val="002F6082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15A3"/>
    <w:rsid w:val="00335E50"/>
    <w:rsid w:val="0033774B"/>
    <w:rsid w:val="00340C93"/>
    <w:rsid w:val="0034112B"/>
    <w:rsid w:val="003414D0"/>
    <w:rsid w:val="00351D3E"/>
    <w:rsid w:val="00364284"/>
    <w:rsid w:val="00364729"/>
    <w:rsid w:val="00371C25"/>
    <w:rsid w:val="003836A6"/>
    <w:rsid w:val="00391E22"/>
    <w:rsid w:val="0039461E"/>
    <w:rsid w:val="003A5371"/>
    <w:rsid w:val="003C0F9F"/>
    <w:rsid w:val="003C31D0"/>
    <w:rsid w:val="003C51B5"/>
    <w:rsid w:val="003C6AB1"/>
    <w:rsid w:val="003D0EA6"/>
    <w:rsid w:val="0040093E"/>
    <w:rsid w:val="0041457B"/>
    <w:rsid w:val="00414CE7"/>
    <w:rsid w:val="004238A4"/>
    <w:rsid w:val="00423AC5"/>
    <w:rsid w:val="00434C0F"/>
    <w:rsid w:val="00440B68"/>
    <w:rsid w:val="00444319"/>
    <w:rsid w:val="004468C3"/>
    <w:rsid w:val="004528D7"/>
    <w:rsid w:val="00457619"/>
    <w:rsid w:val="00460DD1"/>
    <w:rsid w:val="0047166A"/>
    <w:rsid w:val="00473BEA"/>
    <w:rsid w:val="0047512E"/>
    <w:rsid w:val="0047638C"/>
    <w:rsid w:val="004867D3"/>
    <w:rsid w:val="00487AC2"/>
    <w:rsid w:val="00491066"/>
    <w:rsid w:val="00491F21"/>
    <w:rsid w:val="00495D9C"/>
    <w:rsid w:val="004A1E44"/>
    <w:rsid w:val="004B5646"/>
    <w:rsid w:val="004B76C9"/>
    <w:rsid w:val="004B7BBC"/>
    <w:rsid w:val="004C1F8B"/>
    <w:rsid w:val="004C3E1A"/>
    <w:rsid w:val="004D04A9"/>
    <w:rsid w:val="00501CC1"/>
    <w:rsid w:val="0050489A"/>
    <w:rsid w:val="0050727E"/>
    <w:rsid w:val="005140EB"/>
    <w:rsid w:val="005201D5"/>
    <w:rsid w:val="00540059"/>
    <w:rsid w:val="00544180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C3910"/>
    <w:rsid w:val="005C3C07"/>
    <w:rsid w:val="005C4AAF"/>
    <w:rsid w:val="005D4E85"/>
    <w:rsid w:val="005E3CDC"/>
    <w:rsid w:val="005E4A5A"/>
    <w:rsid w:val="005E4AFE"/>
    <w:rsid w:val="005F4574"/>
    <w:rsid w:val="005F5B11"/>
    <w:rsid w:val="005F76E3"/>
    <w:rsid w:val="00603598"/>
    <w:rsid w:val="006104E4"/>
    <w:rsid w:val="00613B1F"/>
    <w:rsid w:val="00626BEA"/>
    <w:rsid w:val="0063547F"/>
    <w:rsid w:val="0064003B"/>
    <w:rsid w:val="00642510"/>
    <w:rsid w:val="0064696F"/>
    <w:rsid w:val="00650107"/>
    <w:rsid w:val="00654F2A"/>
    <w:rsid w:val="00660A08"/>
    <w:rsid w:val="00663BE2"/>
    <w:rsid w:val="0066501D"/>
    <w:rsid w:val="006754DB"/>
    <w:rsid w:val="00676191"/>
    <w:rsid w:val="00680572"/>
    <w:rsid w:val="006806F6"/>
    <w:rsid w:val="006807D6"/>
    <w:rsid w:val="00681D4B"/>
    <w:rsid w:val="006876B7"/>
    <w:rsid w:val="006A0215"/>
    <w:rsid w:val="006A7DEE"/>
    <w:rsid w:val="006B6FF5"/>
    <w:rsid w:val="006C0C36"/>
    <w:rsid w:val="006C5616"/>
    <w:rsid w:val="006C69AE"/>
    <w:rsid w:val="006D4500"/>
    <w:rsid w:val="006E0524"/>
    <w:rsid w:val="006E24CC"/>
    <w:rsid w:val="006E4580"/>
    <w:rsid w:val="006F561A"/>
    <w:rsid w:val="006F5C52"/>
    <w:rsid w:val="00701EA9"/>
    <w:rsid w:val="00702E71"/>
    <w:rsid w:val="007076A2"/>
    <w:rsid w:val="00710BA2"/>
    <w:rsid w:val="007123E5"/>
    <w:rsid w:val="00725923"/>
    <w:rsid w:val="00756115"/>
    <w:rsid w:val="00772327"/>
    <w:rsid w:val="00773D8D"/>
    <w:rsid w:val="00775C58"/>
    <w:rsid w:val="0079194D"/>
    <w:rsid w:val="007A0F03"/>
    <w:rsid w:val="007A1E52"/>
    <w:rsid w:val="007B6B13"/>
    <w:rsid w:val="007C01BB"/>
    <w:rsid w:val="007C1428"/>
    <w:rsid w:val="007C3718"/>
    <w:rsid w:val="007C52AD"/>
    <w:rsid w:val="007C57B7"/>
    <w:rsid w:val="007E1848"/>
    <w:rsid w:val="007E2C39"/>
    <w:rsid w:val="007E3228"/>
    <w:rsid w:val="007E47F7"/>
    <w:rsid w:val="007F2B34"/>
    <w:rsid w:val="00802587"/>
    <w:rsid w:val="00810DD6"/>
    <w:rsid w:val="008226AC"/>
    <w:rsid w:val="00840A7E"/>
    <w:rsid w:val="0084600C"/>
    <w:rsid w:val="00853389"/>
    <w:rsid w:val="00855B2E"/>
    <w:rsid w:val="0085743C"/>
    <w:rsid w:val="00870B97"/>
    <w:rsid w:val="0087403D"/>
    <w:rsid w:val="008742F9"/>
    <w:rsid w:val="00875085"/>
    <w:rsid w:val="00881DF9"/>
    <w:rsid w:val="00883FF3"/>
    <w:rsid w:val="00885437"/>
    <w:rsid w:val="008859CD"/>
    <w:rsid w:val="00887165"/>
    <w:rsid w:val="008A0955"/>
    <w:rsid w:val="008A3DAE"/>
    <w:rsid w:val="008C2278"/>
    <w:rsid w:val="008D2B42"/>
    <w:rsid w:val="008D66EB"/>
    <w:rsid w:val="008E5187"/>
    <w:rsid w:val="008E5743"/>
    <w:rsid w:val="008E5D20"/>
    <w:rsid w:val="008F0C29"/>
    <w:rsid w:val="008F3B39"/>
    <w:rsid w:val="008F5357"/>
    <w:rsid w:val="00902DB8"/>
    <w:rsid w:val="00905DD0"/>
    <w:rsid w:val="00916301"/>
    <w:rsid w:val="00917C1C"/>
    <w:rsid w:val="00924318"/>
    <w:rsid w:val="00925B30"/>
    <w:rsid w:val="00927700"/>
    <w:rsid w:val="00927B55"/>
    <w:rsid w:val="00940D54"/>
    <w:rsid w:val="00942BCC"/>
    <w:rsid w:val="00945DAB"/>
    <w:rsid w:val="0095704F"/>
    <w:rsid w:val="009672F1"/>
    <w:rsid w:val="00972B3E"/>
    <w:rsid w:val="00973BB2"/>
    <w:rsid w:val="00973D34"/>
    <w:rsid w:val="00987EF6"/>
    <w:rsid w:val="0099149B"/>
    <w:rsid w:val="009960EB"/>
    <w:rsid w:val="009A2A1F"/>
    <w:rsid w:val="009A374F"/>
    <w:rsid w:val="009A608B"/>
    <w:rsid w:val="009C3F00"/>
    <w:rsid w:val="009E47E0"/>
    <w:rsid w:val="009E51DF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1B70"/>
    <w:rsid w:val="00A43D75"/>
    <w:rsid w:val="00A50D3A"/>
    <w:rsid w:val="00A62AC2"/>
    <w:rsid w:val="00A71BB6"/>
    <w:rsid w:val="00A85D76"/>
    <w:rsid w:val="00A87C17"/>
    <w:rsid w:val="00A87DA5"/>
    <w:rsid w:val="00A90701"/>
    <w:rsid w:val="00A92203"/>
    <w:rsid w:val="00A95DA9"/>
    <w:rsid w:val="00AA1D6A"/>
    <w:rsid w:val="00AA4EBA"/>
    <w:rsid w:val="00AB051A"/>
    <w:rsid w:val="00AC2F82"/>
    <w:rsid w:val="00AC7ACB"/>
    <w:rsid w:val="00AD0B3A"/>
    <w:rsid w:val="00AD3E8A"/>
    <w:rsid w:val="00AF2618"/>
    <w:rsid w:val="00AF4FE0"/>
    <w:rsid w:val="00B12507"/>
    <w:rsid w:val="00B1578C"/>
    <w:rsid w:val="00B16672"/>
    <w:rsid w:val="00B169AF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71AE"/>
    <w:rsid w:val="00B67B9B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A30A0"/>
    <w:rsid w:val="00BA3226"/>
    <w:rsid w:val="00BB01DE"/>
    <w:rsid w:val="00BB21ED"/>
    <w:rsid w:val="00BB4564"/>
    <w:rsid w:val="00BB7A70"/>
    <w:rsid w:val="00BC3625"/>
    <w:rsid w:val="00BC481A"/>
    <w:rsid w:val="00BC4E57"/>
    <w:rsid w:val="00BD25E8"/>
    <w:rsid w:val="00BD2A29"/>
    <w:rsid w:val="00BD4F9E"/>
    <w:rsid w:val="00BE269D"/>
    <w:rsid w:val="00BE7C51"/>
    <w:rsid w:val="00BF113E"/>
    <w:rsid w:val="00C07729"/>
    <w:rsid w:val="00C11348"/>
    <w:rsid w:val="00C121B0"/>
    <w:rsid w:val="00C13227"/>
    <w:rsid w:val="00C20E7A"/>
    <w:rsid w:val="00C21450"/>
    <w:rsid w:val="00C275FD"/>
    <w:rsid w:val="00C560F3"/>
    <w:rsid w:val="00C564B1"/>
    <w:rsid w:val="00C731FA"/>
    <w:rsid w:val="00C7433B"/>
    <w:rsid w:val="00C770C2"/>
    <w:rsid w:val="00C8315A"/>
    <w:rsid w:val="00C85921"/>
    <w:rsid w:val="00C86545"/>
    <w:rsid w:val="00C86D4B"/>
    <w:rsid w:val="00C94184"/>
    <w:rsid w:val="00CA28DB"/>
    <w:rsid w:val="00CA703D"/>
    <w:rsid w:val="00CB7BF7"/>
    <w:rsid w:val="00CC64A0"/>
    <w:rsid w:val="00CD597A"/>
    <w:rsid w:val="00CE6EA4"/>
    <w:rsid w:val="00CF4212"/>
    <w:rsid w:val="00D01E7C"/>
    <w:rsid w:val="00D05002"/>
    <w:rsid w:val="00D052B3"/>
    <w:rsid w:val="00D07FB1"/>
    <w:rsid w:val="00D13C7B"/>
    <w:rsid w:val="00D15CEF"/>
    <w:rsid w:val="00D15D4A"/>
    <w:rsid w:val="00D15E3B"/>
    <w:rsid w:val="00D27A18"/>
    <w:rsid w:val="00D30E29"/>
    <w:rsid w:val="00D3259F"/>
    <w:rsid w:val="00D35C18"/>
    <w:rsid w:val="00D364AE"/>
    <w:rsid w:val="00D42B3B"/>
    <w:rsid w:val="00D43A23"/>
    <w:rsid w:val="00D47CAA"/>
    <w:rsid w:val="00D5742A"/>
    <w:rsid w:val="00D66C15"/>
    <w:rsid w:val="00D67ED9"/>
    <w:rsid w:val="00D72EDC"/>
    <w:rsid w:val="00D85E83"/>
    <w:rsid w:val="00D870E5"/>
    <w:rsid w:val="00D877AA"/>
    <w:rsid w:val="00D9210F"/>
    <w:rsid w:val="00DA6B2F"/>
    <w:rsid w:val="00DB0C6B"/>
    <w:rsid w:val="00DD0E4A"/>
    <w:rsid w:val="00DD71C9"/>
    <w:rsid w:val="00DE5B1A"/>
    <w:rsid w:val="00DE5DFD"/>
    <w:rsid w:val="00DF66CA"/>
    <w:rsid w:val="00DF73D7"/>
    <w:rsid w:val="00E0456B"/>
    <w:rsid w:val="00E0636E"/>
    <w:rsid w:val="00E065FF"/>
    <w:rsid w:val="00E07E48"/>
    <w:rsid w:val="00E4070F"/>
    <w:rsid w:val="00E411BC"/>
    <w:rsid w:val="00E43653"/>
    <w:rsid w:val="00E51C26"/>
    <w:rsid w:val="00E52CB4"/>
    <w:rsid w:val="00E5707E"/>
    <w:rsid w:val="00E57166"/>
    <w:rsid w:val="00E6296F"/>
    <w:rsid w:val="00E6430F"/>
    <w:rsid w:val="00E65788"/>
    <w:rsid w:val="00E6645A"/>
    <w:rsid w:val="00E71171"/>
    <w:rsid w:val="00E72CC8"/>
    <w:rsid w:val="00E83B30"/>
    <w:rsid w:val="00E842DB"/>
    <w:rsid w:val="00E879CE"/>
    <w:rsid w:val="00E92249"/>
    <w:rsid w:val="00E92B6B"/>
    <w:rsid w:val="00E95EA2"/>
    <w:rsid w:val="00EB2EEB"/>
    <w:rsid w:val="00ED79E5"/>
    <w:rsid w:val="00EE1D98"/>
    <w:rsid w:val="00EE54AF"/>
    <w:rsid w:val="00EE74F6"/>
    <w:rsid w:val="00EF073D"/>
    <w:rsid w:val="00EF3388"/>
    <w:rsid w:val="00F10503"/>
    <w:rsid w:val="00F1081F"/>
    <w:rsid w:val="00F15BAE"/>
    <w:rsid w:val="00F24262"/>
    <w:rsid w:val="00F2594C"/>
    <w:rsid w:val="00F3359C"/>
    <w:rsid w:val="00F35E14"/>
    <w:rsid w:val="00F36B9A"/>
    <w:rsid w:val="00F53089"/>
    <w:rsid w:val="00F56DF6"/>
    <w:rsid w:val="00F5727E"/>
    <w:rsid w:val="00F60F92"/>
    <w:rsid w:val="00F90CA1"/>
    <w:rsid w:val="00F94D47"/>
    <w:rsid w:val="00F95FA1"/>
    <w:rsid w:val="00FA67B3"/>
    <w:rsid w:val="00FA7262"/>
    <w:rsid w:val="00FB17F3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8962-178A-4F6C-9EDA-A003D3263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8881</TotalTime>
  <Pages>36</Pages>
  <Words>14328</Words>
  <Characters>81675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Драчевская</cp:lastModifiedBy>
  <cp:revision>173</cp:revision>
  <cp:lastPrinted>2022-01-10T12:20:00Z</cp:lastPrinted>
  <dcterms:created xsi:type="dcterms:W3CDTF">2019-01-24T12:21:00Z</dcterms:created>
  <dcterms:modified xsi:type="dcterms:W3CDTF">2022-10-17T13:27:00Z</dcterms:modified>
</cp:coreProperties>
</file>